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10" w:rsidRDefault="00B740C0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6536055</wp:posOffset>
            </wp:positionH>
            <wp:positionV relativeFrom="paragraph">
              <wp:posOffset>12700</wp:posOffset>
            </wp:positionV>
            <wp:extent cx="350520" cy="43878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5052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606" w:rsidRPr="00763606" w:rsidRDefault="00763606" w:rsidP="00763606">
      <w:pPr>
        <w:pStyle w:val="Style2"/>
        <w:spacing w:after="0"/>
        <w:jc w:val="left"/>
        <w:rPr>
          <w:rStyle w:val="CharStyle3"/>
          <w:b/>
          <w:bCs/>
          <w:sz w:val="18"/>
          <w:szCs w:val="18"/>
        </w:rPr>
      </w:pPr>
      <w:r>
        <w:rPr>
          <w:noProof/>
          <w:lang w:bidi="ar-SA"/>
        </w:rPr>
        <w:drawing>
          <wp:inline distT="0" distB="0" distL="0" distR="0" wp14:anchorId="32B55B87" wp14:editId="75DBA802">
            <wp:extent cx="1515745" cy="533400"/>
            <wp:effectExtent l="0" t="0" r="8255" b="0"/>
            <wp:docPr id="24" name="Obrázok 6" descr="C:\Users\master\Desktop\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ok 6" descr="C:\Users\master\Desktop\log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harStyle3"/>
          <w:b/>
          <w:bCs/>
          <w:sz w:val="20"/>
          <w:szCs w:val="20"/>
        </w:rPr>
        <w:t xml:space="preserve">  </w:t>
      </w:r>
    </w:p>
    <w:p w:rsidR="00763606" w:rsidRPr="00763606" w:rsidRDefault="00763606" w:rsidP="00763606">
      <w:pPr>
        <w:pStyle w:val="Style2"/>
        <w:spacing w:after="0"/>
        <w:jc w:val="center"/>
        <w:rPr>
          <w:b/>
          <w:bCs/>
          <w:sz w:val="18"/>
          <w:szCs w:val="18"/>
        </w:rPr>
      </w:pPr>
      <w:r w:rsidRPr="00763606">
        <w:rPr>
          <w:rStyle w:val="CharStyle3"/>
          <w:b/>
          <w:bCs/>
          <w:sz w:val="18"/>
          <w:szCs w:val="18"/>
        </w:rPr>
        <w:t>ÚSTREDNÝ KONTROLNÝ A SKÚŠOBNÝ ÚSTAV POĽNOHOSPODÁRSKY V BRATISLAVE</w:t>
      </w:r>
    </w:p>
    <w:p w:rsidR="00AC6B10" w:rsidRDefault="00AA207E">
      <w:pPr>
        <w:pStyle w:val="Style2"/>
        <w:pBdr>
          <w:top w:val="single" w:sz="4" w:space="0" w:color="auto"/>
        </w:pBdr>
        <w:spacing w:after="280" w:line="240" w:lineRule="auto"/>
      </w:pPr>
      <w:r>
        <w:rPr>
          <w:rStyle w:val="CharStyle3"/>
          <w:lang w:val="cs-CZ" w:eastAsia="cs-CZ" w:bidi="cs-CZ"/>
        </w:rPr>
        <w:t>Odbor</w:t>
      </w:r>
      <w:r w:rsidR="00B740C0">
        <w:rPr>
          <w:rStyle w:val="CharStyle3"/>
          <w:lang w:val="cs-CZ" w:eastAsia="cs-CZ" w:bidi="cs-CZ"/>
        </w:rPr>
        <w:t xml:space="preserve"> </w:t>
      </w:r>
      <w:r w:rsidR="00B740C0">
        <w:rPr>
          <w:rStyle w:val="CharStyle3"/>
        </w:rPr>
        <w:t>ekologickej poľnohospodárskej výroby</w:t>
      </w:r>
    </w:p>
    <w:p w:rsidR="00AC6B10" w:rsidRDefault="00B740C0">
      <w:pPr>
        <w:pStyle w:val="Style8"/>
        <w:keepNext/>
        <w:keepLines/>
      </w:pPr>
      <w:bookmarkStart w:id="0" w:name="bookmark0"/>
      <w:r>
        <w:rPr>
          <w:rStyle w:val="CharStyle9"/>
          <w:b/>
          <w:bCs/>
        </w:rPr>
        <w:t>Žiadosť o posúdenie krmiva alebo kŕmnej doplnkovej látky</w:t>
      </w:r>
      <w:r>
        <w:rPr>
          <w:rStyle w:val="CharStyle9"/>
          <w:b/>
          <w:bCs/>
        </w:rPr>
        <w:br/>
        <w:t>do systému ekologickej poľnohospodárskej výroby v Slovenskej republike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78"/>
        <w:gridCol w:w="806"/>
        <w:gridCol w:w="672"/>
        <w:gridCol w:w="804"/>
        <w:gridCol w:w="564"/>
        <w:gridCol w:w="570"/>
        <w:gridCol w:w="1276"/>
        <w:gridCol w:w="850"/>
        <w:gridCol w:w="2540"/>
      </w:tblGrid>
      <w:tr w:rsidR="00AC6B10">
        <w:trPr>
          <w:trHeight w:hRule="exact" w:val="480"/>
          <w:jc w:val="center"/>
        </w:trPr>
        <w:tc>
          <w:tcPr>
            <w:tcW w:w="99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 xml:space="preserve">Žiadateľ </w:t>
            </w:r>
            <w:r>
              <w:rPr>
                <w:rStyle w:val="CharStyle13"/>
              </w:rPr>
              <w:t>(Obchodné meno):</w:t>
            </w:r>
          </w:p>
        </w:tc>
      </w:tr>
      <w:tr w:rsidR="00AC6B10">
        <w:trPr>
          <w:trHeight w:hRule="exact" w:val="422"/>
          <w:jc w:val="center"/>
        </w:trPr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</w:rPr>
              <w:t>Adresa sídla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</w:rPr>
              <w:t>Ulica: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C6B10" w:rsidTr="00AA207E">
        <w:trPr>
          <w:trHeight w:hRule="exact" w:val="418"/>
          <w:jc w:val="center"/>
        </w:trPr>
        <w:tc>
          <w:tcPr>
            <w:tcW w:w="18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B10" w:rsidRDefault="00AC6B10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ind w:firstLine="180"/>
            </w:pPr>
            <w:r>
              <w:rPr>
                <w:rStyle w:val="CharStyle13"/>
              </w:rPr>
              <w:t>PSČ: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spacing w:before="80"/>
              <w:jc w:val="center"/>
            </w:pPr>
            <w:r>
              <w:rPr>
                <w:rStyle w:val="CharStyle13"/>
              </w:rPr>
              <w:t>Obec: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C6B10">
        <w:trPr>
          <w:trHeight w:hRule="exact" w:val="432"/>
          <w:jc w:val="center"/>
        </w:trPr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spacing w:line="262" w:lineRule="auto"/>
            </w:pPr>
            <w:r>
              <w:rPr>
                <w:rStyle w:val="CharStyle13"/>
              </w:rPr>
              <w:t>Adresa poštová (ak je iná ako adresa sídla)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  <w:jc w:val="center"/>
            </w:pPr>
            <w:r>
              <w:rPr>
                <w:rStyle w:val="CharStyle13"/>
              </w:rPr>
              <w:t>Ulica: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C6B10" w:rsidTr="00AA207E">
        <w:trPr>
          <w:trHeight w:hRule="exact" w:val="418"/>
          <w:jc w:val="center"/>
        </w:trPr>
        <w:tc>
          <w:tcPr>
            <w:tcW w:w="18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6B10" w:rsidRDefault="00AC6B10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ind w:firstLine="180"/>
            </w:pPr>
            <w:r>
              <w:rPr>
                <w:rStyle w:val="CharStyle13"/>
              </w:rPr>
              <w:t>PSČ: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spacing w:before="80"/>
              <w:jc w:val="center"/>
            </w:pPr>
            <w:r>
              <w:rPr>
                <w:rStyle w:val="CharStyle13"/>
              </w:rPr>
              <w:t>Obec: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A207E" w:rsidTr="00AA207E">
        <w:trPr>
          <w:trHeight w:hRule="exact" w:val="437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IČO: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7E" w:rsidRPr="00AA207E" w:rsidRDefault="00AA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</w:tr>
      <w:tr w:rsidR="00AC6B10">
        <w:trPr>
          <w:trHeight w:hRule="exact" w:val="422"/>
          <w:jc w:val="center"/>
        </w:trPr>
        <w:tc>
          <w:tcPr>
            <w:tcW w:w="99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Kontaktná osoba</w:t>
            </w:r>
          </w:p>
        </w:tc>
      </w:tr>
      <w:tr w:rsidR="00AC6B10" w:rsidTr="00AA207E">
        <w:trPr>
          <w:trHeight w:hRule="exact"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</w:pPr>
            <w:r>
              <w:rPr>
                <w:rStyle w:val="CharStyle13"/>
              </w:rPr>
              <w:t>Meno: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jc w:val="right"/>
            </w:pPr>
            <w:r>
              <w:rPr>
                <w:rStyle w:val="CharStyle13"/>
              </w:rPr>
              <w:t>e-mail: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A207E" w:rsidTr="00AA207E">
        <w:trPr>
          <w:trHeight w:hRule="exact" w:val="4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Default="00AA207E">
            <w:pPr>
              <w:rPr>
                <w:sz w:val="10"/>
                <w:szCs w:val="10"/>
              </w:rPr>
            </w:pPr>
            <w:r>
              <w:rPr>
                <w:rStyle w:val="CharStyle13"/>
              </w:rPr>
              <w:t>Tel.: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>
            <w:pPr>
              <w:rPr>
                <w:sz w:val="22"/>
                <w:szCs w:val="22"/>
              </w:rPr>
            </w:pPr>
          </w:p>
        </w:tc>
      </w:tr>
    </w:tbl>
    <w:p w:rsidR="00AC6B10" w:rsidRDefault="00AC6B10">
      <w:pPr>
        <w:spacing w:after="239" w:line="1" w:lineRule="exact"/>
      </w:pPr>
    </w:p>
    <w:p w:rsidR="00FD56A7" w:rsidRDefault="00FD56A7">
      <w:pPr>
        <w:spacing w:after="239" w:line="1" w:lineRule="exact"/>
      </w:pPr>
      <w:bookmarkStart w:id="1" w:name="_GoBack"/>
      <w:bookmarkEnd w:id="1"/>
    </w:p>
    <w:p w:rsidR="00AC6B10" w:rsidRDefault="00AC6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829"/>
        <w:gridCol w:w="542"/>
      </w:tblGrid>
      <w:tr w:rsidR="00AC6B10">
        <w:trPr>
          <w:trHeight w:hRule="exact" w:val="869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Názov výrobku/výrobkov:</w:t>
            </w:r>
          </w:p>
        </w:tc>
      </w:tr>
      <w:tr w:rsidR="00AC6B10">
        <w:trPr>
          <w:trHeight w:hRule="exact" w:val="835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Názov znovu posudzujúceho výrobku/výrobkov:</w:t>
            </w:r>
          </w:p>
        </w:tc>
      </w:tr>
      <w:tr w:rsidR="00AC6B10">
        <w:trPr>
          <w:trHeight w:hRule="exact" w:val="427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tabs>
                <w:tab w:val="left" w:pos="7330"/>
              </w:tabs>
            </w:pPr>
            <w:r>
              <w:rPr>
                <w:rStyle w:val="CharStyle13"/>
                <w:b/>
                <w:bCs/>
              </w:rPr>
              <w:t>Výrobok obsahuje tieto kŕmne suroviny alebo látky:</w:t>
            </w:r>
            <w:r>
              <w:rPr>
                <w:rStyle w:val="CharStyle13"/>
                <w:b/>
                <w:bCs/>
              </w:rPr>
              <w:tab/>
            </w:r>
            <w:r>
              <w:rPr>
                <w:rStyle w:val="CharStyle13"/>
              </w:rPr>
              <w:t>vyhovujúce označiť „X“</w:t>
            </w:r>
          </w:p>
        </w:tc>
      </w:tr>
      <w:tr w:rsidR="00AC6B10">
        <w:trPr>
          <w:trHeight w:hRule="exact" w:val="413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</w:rPr>
              <w:t>Suroviny rastlinného alebo živočíšneho pôvodu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10" w:rsidRPr="00AA207E" w:rsidRDefault="00B740C0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1A2035">
        <w:trPr>
          <w:trHeight w:hRule="exact" w:val="432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Koreniny, byliny, melasa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2A3EFD">
        <w:trPr>
          <w:trHeight w:hRule="exact" w:val="427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Suroviny minerálneho pôvodu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AB3F2C">
        <w:trPr>
          <w:trHeight w:hRule="exact" w:val="422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Suroviny pochádzajúce z rybolovu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4115FA">
        <w:trPr>
          <w:trHeight w:hRule="exact" w:val="422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pStyle w:val="Style12"/>
              <w:spacing w:before="80"/>
            </w:pPr>
            <w:r>
              <w:rPr>
                <w:rStyle w:val="CharStyle13"/>
              </w:rPr>
              <w:t>Morská alebo kamenná soľ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D77DE2">
        <w:trPr>
          <w:trHeight w:hRule="exact" w:val="509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Kŕmne doplnkové látky (konzervačné látky, emulgátory, vitamíny, stopové prvky, a pod.)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866E3F">
        <w:trPr>
          <w:trHeight w:hRule="exact" w:val="6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Iné (vypísať):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>
        <w:trPr>
          <w:trHeight w:hRule="exact" w:val="994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  <w:b/>
                <w:bCs/>
              </w:rPr>
              <w:t>Inšpekčná organizácia ktorá vydala certifikát na krmivo, kŕmnu surovinu alebo kŕmnu doplnkovú látku:</w:t>
            </w:r>
          </w:p>
        </w:tc>
      </w:tr>
      <w:tr w:rsidR="00AA207E">
        <w:trPr>
          <w:trHeight w:hRule="exact" w:val="4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Iná (vypísať):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rPr>
                <w:sz w:val="10"/>
                <w:szCs w:val="10"/>
              </w:rPr>
            </w:pPr>
          </w:p>
        </w:tc>
      </w:tr>
    </w:tbl>
    <w:p w:rsidR="00AC6B10" w:rsidRDefault="00AC6B10">
      <w:pPr>
        <w:sectPr w:rsidR="00AC6B10">
          <w:footerReference w:type="default" r:id="rId8"/>
          <w:pgSz w:w="11947" w:h="16862"/>
          <w:pgMar w:top="1323" w:right="795" w:bottom="1045" w:left="1005" w:header="895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070"/>
        <w:gridCol w:w="7262"/>
      </w:tblGrid>
      <w:tr w:rsidR="00AC6B10">
        <w:trPr>
          <w:trHeight w:hRule="exact" w:val="470"/>
          <w:jc w:val="center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lastRenderedPageBreak/>
              <w:t xml:space="preserve">Výrobca </w:t>
            </w:r>
            <w:r>
              <w:rPr>
                <w:rStyle w:val="CharStyle13"/>
              </w:rPr>
              <w:t>(Obchodné meno):</w:t>
            </w:r>
          </w:p>
        </w:tc>
      </w:tr>
      <w:tr w:rsidR="00AC6B10">
        <w:trPr>
          <w:trHeight w:hRule="exact" w:val="42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Adresa: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  <w:ind w:firstLine="360"/>
            </w:pPr>
            <w:r>
              <w:rPr>
                <w:rStyle w:val="CharStyle13"/>
              </w:rPr>
              <w:t>Ulica: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C6B10">
        <w:trPr>
          <w:trHeight w:hRule="exact" w:val="43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B10" w:rsidRDefault="00AC6B10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ind w:firstLine="360"/>
            </w:pPr>
            <w:r>
              <w:rPr>
                <w:rStyle w:val="CharStyle13"/>
              </w:rPr>
              <w:t>Obec: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jc w:val="center"/>
            </w:pPr>
            <w:r>
              <w:rPr>
                <w:rStyle w:val="CharStyle13"/>
              </w:rPr>
              <w:t>Krajina:</w:t>
            </w:r>
          </w:p>
        </w:tc>
      </w:tr>
      <w:tr w:rsidR="00AC6B10">
        <w:trPr>
          <w:trHeight w:hRule="exact" w:val="446"/>
          <w:jc w:val="center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 xml:space="preserve">Distribútor </w:t>
            </w:r>
            <w:r>
              <w:rPr>
                <w:rStyle w:val="CharStyle13"/>
              </w:rPr>
              <w:t>(Obchodné meno):</w:t>
            </w:r>
          </w:p>
        </w:tc>
      </w:tr>
      <w:tr w:rsidR="00AC6B10">
        <w:trPr>
          <w:trHeight w:hRule="exact" w:val="42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Adresa: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B10" w:rsidRDefault="00B740C0">
            <w:pPr>
              <w:pStyle w:val="Style12"/>
              <w:ind w:firstLine="360"/>
            </w:pPr>
            <w:r>
              <w:rPr>
                <w:rStyle w:val="CharStyle13"/>
              </w:rPr>
              <w:t>Ulica: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AC6B10">
            <w:pPr>
              <w:rPr>
                <w:sz w:val="10"/>
                <w:szCs w:val="10"/>
              </w:rPr>
            </w:pPr>
          </w:p>
        </w:tc>
      </w:tr>
      <w:tr w:rsidR="00AC6B10">
        <w:trPr>
          <w:trHeight w:hRule="exact" w:val="45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10" w:rsidRDefault="00AC6B10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spacing w:before="80"/>
              <w:ind w:firstLine="440"/>
            </w:pPr>
            <w:r>
              <w:rPr>
                <w:rStyle w:val="CharStyle13"/>
              </w:rPr>
              <w:t>PSČ: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10" w:rsidRDefault="00B740C0">
            <w:pPr>
              <w:pStyle w:val="Style12"/>
              <w:spacing w:before="80"/>
              <w:ind w:left="2220"/>
            </w:pPr>
            <w:r>
              <w:rPr>
                <w:rStyle w:val="CharStyle13"/>
              </w:rPr>
              <w:t>Obec:</w:t>
            </w:r>
          </w:p>
        </w:tc>
      </w:tr>
    </w:tbl>
    <w:p w:rsidR="00AC6B10" w:rsidRDefault="00AC6B1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3634"/>
        <w:gridCol w:w="4171"/>
        <w:gridCol w:w="533"/>
      </w:tblGrid>
      <w:tr w:rsidR="00AC6B10">
        <w:trPr>
          <w:trHeight w:hRule="exact" w:val="446"/>
          <w:jc w:val="center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</w:pPr>
            <w:r>
              <w:rPr>
                <w:rStyle w:val="CharStyle13"/>
                <w:b/>
                <w:bCs/>
              </w:rPr>
              <w:t>Prílohy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10" w:rsidRDefault="00B740C0">
            <w:pPr>
              <w:pStyle w:val="Style12"/>
              <w:jc w:val="right"/>
            </w:pPr>
            <w:r>
              <w:rPr>
                <w:rStyle w:val="CharStyle13"/>
              </w:rPr>
              <w:t>vyhovujúce označiť „X“</w:t>
            </w:r>
          </w:p>
        </w:tc>
      </w:tr>
      <w:tr w:rsidR="00AA207E" w:rsidTr="00510E61">
        <w:trPr>
          <w:trHeight w:hRule="exact" w:val="413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 xml:space="preserve">Aktuálne osvedčenie o zápise </w:t>
            </w:r>
            <w:proofErr w:type="spellStart"/>
            <w:r>
              <w:rPr>
                <w:rStyle w:val="CharStyle13"/>
              </w:rPr>
              <w:t>krmivárskeho</w:t>
            </w:r>
            <w:proofErr w:type="spellEnd"/>
            <w:r>
              <w:rPr>
                <w:rStyle w:val="CharStyle13"/>
              </w:rPr>
              <w:t xml:space="preserve"> podniku do registra, ÚKSÚP v Bratislave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8F587A">
        <w:trPr>
          <w:trHeight w:hRule="exact" w:val="427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Certifikát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1A7AB2">
        <w:trPr>
          <w:trHeight w:hRule="exact" w:val="422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Etiketa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>
        <w:trPr>
          <w:trHeight w:hRule="exact" w:val="422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Záverečný protokol o skúške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F364D7">
        <w:trPr>
          <w:trHeight w:hRule="exact" w:val="427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Špecifikácia zloženia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FE738D">
        <w:trPr>
          <w:trHeight w:hRule="exact" w:val="422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Karta bezpečnostných údajov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  <w:tr w:rsidR="00AA207E" w:rsidTr="00BB3D92">
        <w:trPr>
          <w:trHeight w:hRule="exact" w:val="105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pStyle w:val="Style12"/>
            </w:pPr>
            <w:r>
              <w:rPr>
                <w:rStyle w:val="CharStyle13"/>
              </w:rPr>
              <w:t>Iné (vypísať):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07E" w:rsidRDefault="00AA207E" w:rsidP="00AA207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7E" w:rsidRPr="00AA207E" w:rsidRDefault="00AA207E" w:rsidP="00AA207E">
            <w:pPr>
              <w:pStyle w:val="Style12"/>
              <w:jc w:val="center"/>
              <w:rPr>
                <w:sz w:val="36"/>
                <w:szCs w:val="36"/>
              </w:rPr>
            </w:pPr>
            <w:r w:rsidRPr="00AA207E">
              <w:rPr>
                <w:rStyle w:val="CharStyle13"/>
                <w:rFonts w:ascii="Arial" w:eastAsia="Arial" w:hAnsi="Arial" w:cs="Arial"/>
                <w:sz w:val="36"/>
                <w:szCs w:val="36"/>
              </w:rPr>
              <w:t>□</w:t>
            </w:r>
          </w:p>
        </w:tc>
      </w:tr>
    </w:tbl>
    <w:p w:rsidR="00AA207E" w:rsidRDefault="00AA207E" w:rsidP="00AA207E">
      <w:pPr>
        <w:pStyle w:val="Style2"/>
        <w:spacing w:after="0" w:line="240" w:lineRule="auto"/>
        <w:jc w:val="left"/>
        <w:rPr>
          <w:rStyle w:val="CharStyle3"/>
        </w:rPr>
      </w:pPr>
      <w:r>
        <w:rPr>
          <w:rStyle w:val="CharStyle3"/>
        </w:rPr>
        <w:t xml:space="preserve">                   </w:t>
      </w:r>
    </w:p>
    <w:p w:rsidR="00AA207E" w:rsidRDefault="00AA207E" w:rsidP="00AA207E">
      <w:pPr>
        <w:pStyle w:val="Style2"/>
        <w:spacing w:after="0" w:line="240" w:lineRule="auto"/>
        <w:jc w:val="left"/>
        <w:rPr>
          <w:rStyle w:val="CharStyle3"/>
        </w:rPr>
      </w:pPr>
      <w:r>
        <w:rPr>
          <w:rStyle w:val="CharStyle3"/>
        </w:rPr>
        <w:t xml:space="preserve">                   </w:t>
      </w:r>
    </w:p>
    <w:p w:rsidR="00AA207E" w:rsidRDefault="00AA207E" w:rsidP="00AA207E">
      <w:pPr>
        <w:pStyle w:val="Style2"/>
        <w:spacing w:after="0" w:line="240" w:lineRule="auto"/>
        <w:jc w:val="left"/>
        <w:rPr>
          <w:rStyle w:val="CharStyle3"/>
        </w:rPr>
      </w:pPr>
    </w:p>
    <w:p w:rsidR="00AA207E" w:rsidRDefault="00AA207E" w:rsidP="00AA207E">
      <w:pPr>
        <w:pStyle w:val="Style2"/>
        <w:spacing w:after="0" w:line="240" w:lineRule="auto"/>
        <w:ind w:left="708"/>
        <w:jc w:val="left"/>
      </w:pPr>
      <w:r>
        <w:rPr>
          <w:rStyle w:val="CharStyle3"/>
        </w:rPr>
        <w:t xml:space="preserve">      </w:t>
      </w:r>
      <w:r w:rsidR="00B740C0">
        <w:rPr>
          <w:rStyle w:val="CharStyle3"/>
        </w:rPr>
        <w:t xml:space="preserve">Čestne prehlasujem, že všetky priložené dokumenty, ktoré nie sú úradne overené, </w:t>
      </w:r>
      <w:r>
        <w:rPr>
          <w:rStyle w:val="CharStyle3"/>
        </w:rPr>
        <w:t>súhlasia s originálom.</w:t>
      </w:r>
    </w:p>
    <w:p w:rsidR="00AC6B10" w:rsidRDefault="00AC6B10">
      <w:pPr>
        <w:spacing w:line="240" w:lineRule="exact"/>
        <w:rPr>
          <w:sz w:val="19"/>
          <w:szCs w:val="19"/>
        </w:rPr>
      </w:pPr>
    </w:p>
    <w:p w:rsidR="00AC6B10" w:rsidRDefault="00AC6B10">
      <w:pPr>
        <w:spacing w:line="240" w:lineRule="exact"/>
        <w:rPr>
          <w:sz w:val="19"/>
          <w:szCs w:val="19"/>
        </w:rPr>
      </w:pPr>
    </w:p>
    <w:p w:rsidR="00AC6B10" w:rsidRDefault="00AC6B10">
      <w:pPr>
        <w:spacing w:before="71" w:after="71" w:line="240" w:lineRule="exact"/>
        <w:rPr>
          <w:sz w:val="19"/>
          <w:szCs w:val="19"/>
        </w:rPr>
      </w:pPr>
    </w:p>
    <w:p w:rsidR="00AC6B10" w:rsidRDefault="00AC6B10">
      <w:pPr>
        <w:spacing w:line="1" w:lineRule="exact"/>
        <w:sectPr w:rsidR="00AC6B10">
          <w:footerReference w:type="default" r:id="rId9"/>
          <w:type w:val="continuous"/>
          <w:pgSz w:w="11909" w:h="16834"/>
          <w:pgMar w:top="1431" w:right="0" w:bottom="420" w:left="0" w:header="0" w:footer="3" w:gutter="0"/>
          <w:cols w:space="720"/>
          <w:noEndnote/>
          <w:docGrid w:linePitch="360"/>
        </w:sectPr>
      </w:pPr>
    </w:p>
    <w:p w:rsidR="00AC6B10" w:rsidRDefault="00AC6B10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</w:p>
    <w:p w:rsidR="00AA207E" w:rsidRDefault="00AA207E">
      <w:pPr>
        <w:pStyle w:val="Style19"/>
      </w:pPr>
      <w:r>
        <w:t>V..........................................      dňa:.....................................                      .................................................</w:t>
      </w:r>
    </w:p>
    <w:p w:rsidR="00AA207E" w:rsidRDefault="00AA207E">
      <w:pPr>
        <w:pStyle w:val="Style19"/>
      </w:pPr>
    </w:p>
    <w:p w:rsidR="00AA207E" w:rsidRDefault="00AA207E" w:rsidP="00AA207E">
      <w:pPr>
        <w:pStyle w:val="Style2"/>
        <w:spacing w:after="0" w:line="264" w:lineRule="auto"/>
        <w:ind w:left="4248" w:firstLine="708"/>
        <w:jc w:val="center"/>
        <w:sectPr w:rsidR="00AA207E" w:rsidSect="00AA207E">
          <w:footerReference w:type="default" r:id="rId10"/>
          <w:type w:val="continuous"/>
          <w:pgSz w:w="11909" w:h="16834"/>
          <w:pgMar w:top="1431" w:right="948" w:bottom="420" w:left="1010" w:header="1003" w:footer="3" w:gutter="0"/>
          <w:cols w:space="720"/>
          <w:noEndnote/>
          <w:docGrid w:linePitch="360"/>
        </w:sectPr>
      </w:pPr>
      <w:r>
        <w:rPr>
          <w:rStyle w:val="CharStyle3"/>
        </w:rPr>
        <w:t>podpis a pečiatka</w:t>
      </w:r>
      <w:r>
        <w:rPr>
          <w:rStyle w:val="CharStyle3"/>
        </w:rPr>
        <w:br/>
        <w:t xml:space="preserve">          žiadateľa</w:t>
      </w:r>
    </w:p>
    <w:p w:rsidR="00AA207E" w:rsidRDefault="00AA207E">
      <w:pPr>
        <w:pStyle w:val="Style19"/>
      </w:pPr>
    </w:p>
    <w:sectPr w:rsidR="00AA207E">
      <w:type w:val="continuous"/>
      <w:pgSz w:w="11909" w:h="16834"/>
      <w:pgMar w:top="1431" w:right="1130" w:bottom="420" w:left="1130" w:header="0" w:footer="3" w:gutter="0"/>
      <w:cols w:num="3" w:space="720" w:equalWidth="0">
        <w:col w:w="2909" w:space="566"/>
        <w:col w:w="2602" w:space="648"/>
        <w:col w:w="292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9C" w:rsidRDefault="00401E9C">
      <w:r>
        <w:separator/>
      </w:r>
    </w:p>
  </w:endnote>
  <w:endnote w:type="continuationSeparator" w:id="0">
    <w:p w:rsidR="00401E9C" w:rsidRDefault="0040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10" w:rsidRDefault="00B740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6511290</wp:posOffset>
              </wp:positionH>
              <wp:positionV relativeFrom="page">
                <wp:posOffset>10020300</wp:posOffset>
              </wp:positionV>
              <wp:extent cx="46609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6B10" w:rsidRDefault="00B740C0">
                          <w:pPr>
                            <w:pStyle w:val="Style5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6"/>
                              <w:sz w:val="15"/>
                              <w:szCs w:val="15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2.70000000000005pt;margin-top:789.pt;width:36.700000000000003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6"/>
                        <w:sz w:val="15"/>
                        <w:szCs w:val="15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10" w:rsidRDefault="00B740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9741535</wp:posOffset>
              </wp:positionV>
              <wp:extent cx="46926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6B10" w:rsidRDefault="00B740C0">
                          <w:pPr>
                            <w:pStyle w:val="Style5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6"/>
                              <w:sz w:val="15"/>
                              <w:szCs w:val="15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2.5pt;margin-top:767.05000000000007pt;width:36.950000000000003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6"/>
                        <w:sz w:val="15"/>
                        <w:szCs w:val="15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7E" w:rsidRDefault="00AA20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3A1EEB" wp14:editId="43C0E933">
              <wp:simplePos x="0" y="0"/>
              <wp:positionH relativeFrom="page">
                <wp:posOffset>6508750</wp:posOffset>
              </wp:positionH>
              <wp:positionV relativeFrom="page">
                <wp:posOffset>9741535</wp:posOffset>
              </wp:positionV>
              <wp:extent cx="469265" cy="73025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07E" w:rsidRDefault="00AA207E">
                          <w:pPr>
                            <w:pStyle w:val="Style5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6"/>
                              <w:sz w:val="15"/>
                              <w:szCs w:val="15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A1E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2.5pt;margin-top:767.05pt;width:36.95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" filled="f" stroked="f">
              <v:textbox style="mso-fit-shape-to-text:t" inset="0,0,0,0">
                <w:txbxContent>
                  <w:p w:rsidR="00AA207E" w:rsidRDefault="00AA207E">
                    <w:pPr>
                      <w:pStyle w:val="Style5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6"/>
                        <w:sz w:val="15"/>
                        <w:szCs w:val="15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9C" w:rsidRDefault="00401E9C"/>
  </w:footnote>
  <w:footnote w:type="continuationSeparator" w:id="0">
    <w:p w:rsidR="00401E9C" w:rsidRDefault="00401E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0"/>
    <w:rsid w:val="00401E9C"/>
    <w:rsid w:val="00763606"/>
    <w:rsid w:val="00AA207E"/>
    <w:rsid w:val="00AC6B10"/>
    <w:rsid w:val="00B740C0"/>
    <w:rsid w:val="00BE7A84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35F1"/>
  <w15:docId w15:val="{0AE1A9D1-8453-4F97-A295-CF33A71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Predvolenpsmoodseku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Predvolenpsmoodseku"/>
    <w:link w:val="Style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Predvolenpsmoodseku"/>
    <w:link w:val="Style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Predvolenpsmoodseku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Predvolenpsmoodseku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y"/>
    <w:link w:val="CharStyle3"/>
    <w:pPr>
      <w:spacing w:after="310" w:line="262" w:lineRule="auto"/>
      <w:jc w:val="right"/>
    </w:pPr>
    <w:rPr>
      <w:sz w:val="22"/>
      <w:szCs w:val="22"/>
    </w:rPr>
  </w:style>
  <w:style w:type="paragraph" w:customStyle="1" w:styleId="Style5">
    <w:name w:val="Style 5"/>
    <w:basedOn w:val="Normlny"/>
    <w:link w:val="CharStyle6"/>
    <w:rPr>
      <w:sz w:val="20"/>
      <w:szCs w:val="20"/>
    </w:rPr>
  </w:style>
  <w:style w:type="paragraph" w:customStyle="1" w:styleId="Style8">
    <w:name w:val="Style 8"/>
    <w:basedOn w:val="Normlny"/>
    <w:link w:val="CharStyle9"/>
    <w:pPr>
      <w:spacing w:after="240" w:line="259" w:lineRule="auto"/>
      <w:jc w:val="center"/>
      <w:outlineLvl w:val="0"/>
    </w:pPr>
    <w:rPr>
      <w:b/>
      <w:bCs/>
      <w:sz w:val="26"/>
      <w:szCs w:val="26"/>
    </w:rPr>
  </w:style>
  <w:style w:type="paragraph" w:customStyle="1" w:styleId="Style10">
    <w:name w:val="Style 10"/>
    <w:basedOn w:val="Normlny"/>
    <w:link w:val="CharStyle11"/>
    <w:rPr>
      <w:sz w:val="19"/>
      <w:szCs w:val="19"/>
    </w:rPr>
  </w:style>
  <w:style w:type="paragraph" w:customStyle="1" w:styleId="Style12">
    <w:name w:val="Style 12"/>
    <w:basedOn w:val="Normlny"/>
    <w:link w:val="CharStyle13"/>
    <w:rPr>
      <w:sz w:val="22"/>
      <w:szCs w:val="22"/>
    </w:rPr>
  </w:style>
  <w:style w:type="paragraph" w:customStyle="1" w:styleId="Style19">
    <w:name w:val="Style 19"/>
    <w:basedOn w:val="Normlny"/>
    <w:link w:val="CharStyle20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Oslejová Soňa</cp:lastModifiedBy>
  <cp:revision>4</cp:revision>
  <dcterms:created xsi:type="dcterms:W3CDTF">2023-02-01T11:51:00Z</dcterms:created>
  <dcterms:modified xsi:type="dcterms:W3CDTF">2023-02-01T12:08:00Z</dcterms:modified>
</cp:coreProperties>
</file>