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4D" w:rsidRDefault="0016734D" w:rsidP="00DD178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sk-SK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E3F58A0" wp14:editId="6F37CCDC">
            <wp:simplePos x="0" y="0"/>
            <wp:positionH relativeFrom="column">
              <wp:posOffset>-71755</wp:posOffset>
            </wp:positionH>
            <wp:positionV relativeFrom="paragraph">
              <wp:posOffset>-307975</wp:posOffset>
            </wp:positionV>
            <wp:extent cx="6447790" cy="712470"/>
            <wp:effectExtent l="0" t="0" r="0" b="0"/>
            <wp:wrapNone/>
            <wp:docPr id="6" name="Obrázok 6" descr="dbor_odrodoveho_skusobnic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bor_odrodoveho_skusobnict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34D" w:rsidRPr="0052494E" w:rsidRDefault="0016734D" w:rsidP="005249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sk-SK"/>
        </w:rPr>
      </w:pPr>
    </w:p>
    <w:p w:rsidR="0052494E" w:rsidRDefault="0052494E" w:rsidP="00524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</w:pPr>
    </w:p>
    <w:p w:rsidR="003910E4" w:rsidRPr="003910E4" w:rsidRDefault="003910E4" w:rsidP="00524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</w:p>
    <w:p w:rsidR="00DD178C" w:rsidRDefault="00DD178C" w:rsidP="00524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</w:pPr>
      <w:r w:rsidRPr="002D6E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  <w:t xml:space="preserve">FORMULÁR SPOKOJNOSTI </w:t>
      </w:r>
      <w:r w:rsidR="002D6E0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sk-SK"/>
        </w:rPr>
        <w:t>ZÁKAZNÍKA</w:t>
      </w:r>
    </w:p>
    <w:p w:rsidR="002D6E05" w:rsidRPr="005277C0" w:rsidRDefault="0061015E" w:rsidP="006101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k-SK"/>
        </w:rPr>
      </w:pPr>
      <w:r w:rsidRPr="005277C0">
        <w:rPr>
          <w:rFonts w:ascii="Times New Roman" w:eastAsia="Times New Roman" w:hAnsi="Times New Roman" w:cs="Times New Roman"/>
          <w:b/>
          <w:bCs/>
          <w:i/>
          <w:color w:val="808080" w:themeColor="background1" w:themeShade="80"/>
          <w:kern w:val="36"/>
          <w:sz w:val="32"/>
          <w:szCs w:val="32"/>
          <w:lang w:eastAsia="sk-SK"/>
        </w:rPr>
        <w:t>CUSTOMER SATISFACTION FORM</w:t>
      </w:r>
    </w:p>
    <w:p w:rsidR="003910E4" w:rsidRDefault="003910E4" w:rsidP="00391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178C" w:rsidRDefault="00DD178C" w:rsidP="000C1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178C">
        <w:rPr>
          <w:rFonts w:ascii="Times New Roman" w:eastAsia="Times New Roman" w:hAnsi="Times New Roman" w:cs="Times New Roman"/>
          <w:sz w:val="24"/>
          <w:szCs w:val="24"/>
          <w:lang w:eastAsia="sk-SK"/>
        </w:rPr>
        <w:t>V snahe zabezpečiť trvalé zlepšovanie naš</w:t>
      </w:r>
      <w:r w:rsid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ej práce</w:t>
      </w:r>
      <w:r w:rsidRPr="00DD17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prosíme </w:t>
      </w:r>
      <w:r w:rsidR="002D6E05" w:rsidRPr="00DD17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Vás </w:t>
      </w:r>
      <w:r w:rsidRPr="00DD17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 objektívne posúdenie činnosti a kvality služieb poskytovaných </w:t>
      </w:r>
      <w:r w:rsidR="001E61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Odborom odrodového skúšobníctva, </w:t>
      </w:r>
      <w:r w:rsidR="0083382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týkajúcich sa </w:t>
      </w:r>
      <w:r w:rsidR="001E61F7">
        <w:rPr>
          <w:rFonts w:ascii="Times New Roman" w:eastAsia="Times New Roman" w:hAnsi="Times New Roman" w:cs="Times New Roman"/>
          <w:sz w:val="24"/>
          <w:szCs w:val="24"/>
          <w:lang w:eastAsia="sk-SK"/>
        </w:rPr>
        <w:t>najmä výkonu DUS skúšok odrôd</w:t>
      </w:r>
      <w:r w:rsidRPr="00DD178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1015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Prípadné komentáre alebo doplnenia môžete poznačiť </w:t>
      </w:r>
      <w:r w:rsidR="005277C0">
        <w:rPr>
          <w:rFonts w:ascii="Times New Roman" w:eastAsia="Times New Roman" w:hAnsi="Times New Roman" w:cs="Times New Roman"/>
          <w:sz w:val="24"/>
          <w:szCs w:val="24"/>
          <w:lang w:eastAsia="sk-SK"/>
        </w:rPr>
        <w:t>za každým bodom alebo na konci formuláru.</w:t>
      </w:r>
    </w:p>
    <w:p w:rsidR="005277C0" w:rsidRPr="005277C0" w:rsidRDefault="005277C0" w:rsidP="000C191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</w:pP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In order to ensure continuous improvement of our work, please make an objective assessment of the activities and the quality of services provided by the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Department of V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ariet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y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T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esting, in particular concerning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of 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the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providing of the 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DUS testing.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Any comments or additions </w:t>
      </w:r>
      <w:r w:rsidR="0026637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you 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can </w:t>
      </w:r>
      <w:r w:rsidR="0026637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mark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for each point or </w:t>
      </w:r>
      <w:r w:rsidR="00266377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at </w:t>
      </w:r>
      <w:r w:rsidRPr="005277C0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the end of the form.</w:t>
      </w:r>
    </w:p>
    <w:p w:rsidR="00183A15" w:rsidRPr="00DD178C" w:rsidRDefault="00183A15" w:rsidP="001E61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D178C" w:rsidRPr="00DD178C" w:rsidRDefault="00DD178C" w:rsidP="00DD17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k-SK"/>
        </w:rPr>
      </w:pPr>
      <w:r w:rsidRPr="00DD178C">
        <w:rPr>
          <w:rFonts w:ascii="Arial" w:eastAsia="Times New Roman" w:hAnsi="Arial" w:cs="Arial"/>
          <w:vanish/>
          <w:sz w:val="16"/>
          <w:szCs w:val="16"/>
          <w:lang w:eastAsia="sk-SK"/>
        </w:rPr>
        <w:t>Začiatok formulára</w:t>
      </w:r>
    </w:p>
    <w:p w:rsidR="00940E5F" w:rsidRDefault="00AC6EC2" w:rsidP="00940E5F">
      <w:pPr>
        <w:tabs>
          <w:tab w:val="left" w:pos="284"/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="00940E5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940E5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Ste 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konaniach pred Odborom odrodového skúšobníctva</w:t>
      </w:r>
      <w:r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61015E" w:rsidRDefault="00940E5F" w:rsidP="00CE471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2F9F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>You are in the proceedings before the Department of Variety Testing</w:t>
      </w:r>
      <w:r w:rsidR="006824C3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,</w:t>
      </w:r>
      <w:r w:rsidRPr="00102F9F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the</w:t>
      </w:r>
      <w:r w:rsidR="00AC6EC2" w:rsidRPr="00102F9F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br/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.25pt;height:18pt" o:ole="">
            <v:imagedata r:id="rId8" o:title=""/>
          </v:shape>
          <w:control r:id="rId9" w:name="DefaultOcxName36" w:shapeid="_x0000_i1026"/>
        </w:object>
      </w:r>
      <w:r w:rsidR="00470500" w:rsidRPr="004705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70500">
        <w:rPr>
          <w:rFonts w:ascii="Times New Roman" w:eastAsia="Times New Roman" w:hAnsi="Times New Roman" w:cs="Times New Roman"/>
          <w:sz w:val="24"/>
          <w:szCs w:val="24"/>
          <w:lang w:eastAsia="sk-SK"/>
        </w:rPr>
        <w:t>žiadateľom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28" type="#_x0000_t75" style="width:20.25pt;height:18pt" o:ole="">
            <v:imagedata r:id="rId10" o:title=""/>
          </v:shape>
          <w:control r:id="rId11" w:name="DefaultOcxName110" w:shapeid="_x0000_i1028"/>
        </w:object>
      </w:r>
      <w:r w:rsidR="00470500" w:rsidRPr="004705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70500">
        <w:rPr>
          <w:rFonts w:ascii="Times New Roman" w:eastAsia="Times New Roman" w:hAnsi="Times New Roman" w:cs="Times New Roman"/>
          <w:sz w:val="24"/>
          <w:szCs w:val="24"/>
          <w:lang w:eastAsia="sk-SK"/>
        </w:rPr>
        <w:t>udržiavateľom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0" type="#_x0000_t75" style="width:20.25pt;height:18pt" o:ole="">
            <v:imagedata r:id="rId10" o:title=""/>
          </v:shape>
          <w:control r:id="rId12" w:name="DefaultOcxName210" w:shapeid="_x0000_i1030"/>
        </w:object>
      </w:r>
      <w:r w:rsidR="00470500" w:rsidRPr="0047050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470500">
        <w:rPr>
          <w:rFonts w:ascii="Times New Roman" w:eastAsia="Times New Roman" w:hAnsi="Times New Roman" w:cs="Times New Roman"/>
          <w:sz w:val="24"/>
          <w:szCs w:val="24"/>
          <w:lang w:eastAsia="sk-SK"/>
        </w:rPr>
        <w:t>splnomocneným zástupcom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2" type="#_x0000_t75" style="width:20.25pt;height:18pt" o:ole="">
            <v:imagedata r:id="rId10" o:title=""/>
          </v:shape>
          <w:control r:id="rId13" w:name="DefaultOcxName3" w:shapeid="_x0000_i1032"/>
        </w:object>
      </w:r>
      <w:r w:rsidR="00470500">
        <w:rPr>
          <w:rFonts w:ascii="Times New Roman" w:eastAsia="Times New Roman" w:hAnsi="Times New Roman" w:cs="Times New Roman"/>
          <w:sz w:val="24"/>
          <w:szCs w:val="24"/>
          <w:lang w:eastAsia="sk-SK"/>
        </w:rPr>
        <w:t>iné</w:t>
      </w:r>
    </w:p>
    <w:p w:rsidR="00940E5F" w:rsidRPr="00102F9F" w:rsidRDefault="00102F9F" w:rsidP="00940E5F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</w:pPr>
      <w:r w:rsidRPr="00102F9F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Applicant</w:t>
      </w:r>
      <w:r w:rsidRPr="00102F9F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</w:r>
      <w:r w:rsidRPr="00102F9F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Maintainer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Agent</w:t>
      </w:r>
      <w:r w:rsidRPr="00102F9F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>Other</w:t>
      </w:r>
    </w:p>
    <w:p w:rsidR="00AC6EC2" w:rsidRPr="00AC6EC2" w:rsidRDefault="00F02651" w:rsidP="00066334">
      <w:pPr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33" style="width:0;height:1.5pt" o:hralign="center" o:hrstd="t" o:hrnoshade="t" o:hr="t" fillcolor="#cecece" stroked="f"/>
        </w:pict>
      </w:r>
    </w:p>
    <w:p w:rsidR="00102F9F" w:rsidRDefault="00102F9F" w:rsidP="003D25F4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="003D25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Ako ste 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spokojný s</w:t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kvalit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ou a úrov</w:t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ň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ou</w:t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služieb poskytovaných naš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ím</w:t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odborom</w:t>
      </w:r>
      <w:r w:rsidR="00AC6EC2"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102F9F" w:rsidRPr="00102F9F" w:rsidRDefault="003D25F4" w:rsidP="003D25F4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ab/>
      </w:r>
      <w:r w:rsidR="00102F9F" w:rsidRPr="00102F9F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How satisfied are you with the quality and level of services provided </w:t>
      </w:r>
      <w:r w:rsidR="00EA3893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by</w:t>
      </w:r>
      <w:r w:rsidR="00102F9F" w:rsidRPr="00102F9F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r w:rsidR="00EA3893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the</w:t>
      </w:r>
      <w:r w:rsidR="00102F9F" w:rsidRPr="00102F9F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r w:rsidR="00EA3893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Department</w:t>
      </w:r>
      <w:r w:rsidR="00102F9F" w:rsidRPr="00102F9F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?</w:t>
      </w:r>
    </w:p>
    <w:p w:rsidR="00A77A74" w:rsidRDefault="00A77A74" w:rsidP="00A77A74">
      <w:pPr>
        <w:tabs>
          <w:tab w:val="left" w:pos="397"/>
        </w:tabs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5" type="#_x0000_t75" style="width:20.25pt;height:18pt" o:ole="">
            <v:imagedata r:id="rId8" o:title=""/>
          </v:shape>
          <w:control r:id="rId14" w:name="DefaultOcxName81" w:shapeid="_x0000_i1035"/>
        </w:object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7" type="#_x0000_t75" style="width:20.25pt;height:18pt" o:ole="">
            <v:imagedata r:id="rId10" o:title=""/>
          </v:shape>
          <w:control r:id="rId15" w:name="DefaultOcxName91" w:shapeid="_x0000_i1037"/>
        </w:object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9" type="#_x0000_t75" style="width:20.25pt;height:18pt" o:ole="">
            <v:imagedata r:id="rId10" o:title=""/>
          </v:shape>
          <w:control r:id="rId16" w:name="DefaultOcxName101" w:shapeid="_x0000_i1039"/>
        </w:object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nespokojný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1" type="#_x0000_t75" style="width:20.25pt;height:18pt" o:ole="">
            <v:imagedata r:id="rId10" o:title=""/>
          </v:shape>
          <w:control r:id="rId17" w:name="DefaultOcxName111" w:shapeid="_x0000_i1041"/>
        </w:object>
      </w:r>
      <w:proofErr w:type="spellStart"/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nespokojný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20.25pt;height:18pt" o:ole="">
            <v:imagedata r:id="rId10" o:title=""/>
          </v:shape>
          <w:control r:id="rId18" w:name="DefaultOcxName1011" w:shapeid="_x0000_i104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neviem posúdiť</w:t>
      </w:r>
    </w:p>
    <w:p w:rsidR="00EA3893" w:rsidRPr="00CE471A" w:rsidRDefault="00EA3893" w:rsidP="003D25F4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</w:pP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Satisfied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</w:r>
      <w:r w:rsidR="00191FAE"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   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Rather </w:t>
      </w:r>
      <w:r w:rsid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s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</w:r>
      <w:r w:rsidR="00191FAE"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  </w:t>
      </w:r>
      <w:r w:rsid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Rather u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nsatisfied</w:t>
      </w:r>
      <w:r w:rsidR="00191FAE"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  </w:t>
      </w:r>
      <w:r w:rsid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proofErr w:type="spellStart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Unsatisfied</w:t>
      </w:r>
      <w:proofErr w:type="spellEnd"/>
      <w:r w:rsidR="00191FAE"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</w:t>
      </w:r>
      <w:r w:rsidR="00CE471A"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Can</w:t>
      </w:r>
      <w:r w:rsid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>`t judge</w:t>
      </w:r>
    </w:p>
    <w:p w:rsidR="00EA3893" w:rsidRPr="00AC6EC2" w:rsidRDefault="00CE471A" w:rsidP="003D25F4">
      <w:pPr>
        <w:tabs>
          <w:tab w:val="left" w:pos="3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C6EC2" w:rsidRPr="00AC6EC2" w:rsidRDefault="00F02651" w:rsidP="003D25F4">
      <w:pPr>
        <w:tabs>
          <w:tab w:val="left" w:pos="397"/>
        </w:tabs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44" style="width:0;height:1.5pt" o:hralign="center" o:hrstd="t" o:hrnoshade="t" o:hr="t" fillcolor="#cecece" stroked="f"/>
        </w:pict>
      </w:r>
    </w:p>
    <w:p w:rsidR="003D25F4" w:rsidRDefault="003D25F4" w:rsidP="003D25F4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Ste spokojný s dostupnosťou informácií o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postupoch a Vašich povinnostiach v konaniach</w:t>
      </w:r>
      <w:r w:rsidR="00AC6EC2"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3667EE" w:rsidRDefault="003D25F4" w:rsidP="003667EE">
      <w:pPr>
        <w:tabs>
          <w:tab w:val="left" w:pos="397"/>
        </w:tabs>
        <w:spacing w:after="0" w:line="240" w:lineRule="auto"/>
        <w:ind w:left="397"/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</w:pPr>
      <w:r w:rsidRPr="003D25F4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Are you satisfied with the availability of information on the procedures and responsibilities in your procedures?</w:t>
      </w:r>
    </w:p>
    <w:p w:rsidR="00AC6EC2" w:rsidRDefault="00AC6EC2" w:rsidP="003667EE">
      <w:pPr>
        <w:tabs>
          <w:tab w:val="left" w:pos="397"/>
        </w:tabs>
        <w:spacing w:before="10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C6EC2">
        <w:rPr>
          <w:rFonts w:ascii="Times New Roman" w:eastAsia="Times New Roman" w:hAnsi="Times New Roman" w:cs="Times New Roman"/>
          <w:sz w:val="24"/>
          <w:szCs w:val="24"/>
        </w:rPr>
        <w:instrText xml:space="preserve"> HTMLCONTROL Forms.HTML:Option.1 </w:instrTex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02651">
        <w:rPr>
          <w:rFonts w:ascii="Times New Roman" w:eastAsia="Times New Roman" w:hAnsi="Times New Roman" w:cs="Times New Roman"/>
          <w:sz w:val="24"/>
          <w:szCs w:val="24"/>
        </w:rPr>
        <w:pict>
          <v:shape id="_x0000_i1045" type="#_x0000_t75" style="width:20.25pt;height:18pt">
            <v:imagedata r:id="rId8" o:title=""/>
          </v:shape>
        </w:pic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C6EC2">
        <w:rPr>
          <w:rFonts w:ascii="Times New Roman" w:eastAsia="Times New Roman" w:hAnsi="Times New Roman" w:cs="Times New Roman"/>
          <w:sz w:val="24"/>
          <w:szCs w:val="24"/>
        </w:rPr>
        <w:instrText xml:space="preserve"> HTMLCONTROL Forms.HTML:Option.1 </w:instrTex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02651">
        <w:rPr>
          <w:rFonts w:ascii="Times New Roman" w:eastAsia="Times New Roman" w:hAnsi="Times New Roman" w:cs="Times New Roman"/>
          <w:sz w:val="24"/>
          <w:szCs w:val="24"/>
        </w:rPr>
        <w:pict>
          <v:shape id="_x0000_i1046" type="#_x0000_t75" style="width:20.25pt;height:18pt">
            <v:imagedata r:id="rId10" o:title=""/>
          </v:shape>
        </w:pic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C6EC2">
        <w:rPr>
          <w:rFonts w:ascii="Times New Roman" w:eastAsia="Times New Roman" w:hAnsi="Times New Roman" w:cs="Times New Roman"/>
          <w:sz w:val="24"/>
          <w:szCs w:val="24"/>
        </w:rPr>
        <w:instrText xml:space="preserve"> HTMLCONTROL Forms.HTML:Option.1 </w:instrTex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02651">
        <w:rPr>
          <w:rFonts w:ascii="Times New Roman" w:eastAsia="Times New Roman" w:hAnsi="Times New Roman" w:cs="Times New Roman"/>
          <w:sz w:val="24"/>
          <w:szCs w:val="24"/>
        </w:rPr>
        <w:pict>
          <v:shape id="_x0000_i1047" type="#_x0000_t75" style="width:20.25pt;height:18pt">
            <v:imagedata r:id="rId10" o:title=""/>
          </v:shape>
        </w:pic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nespokojný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C6EC2">
        <w:rPr>
          <w:rFonts w:ascii="Times New Roman" w:eastAsia="Times New Roman" w:hAnsi="Times New Roman" w:cs="Times New Roman"/>
          <w:sz w:val="24"/>
          <w:szCs w:val="24"/>
        </w:rPr>
        <w:instrText xml:space="preserve"> HTMLCONTROL Forms.HTML:Option.1 </w:instrTex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02651">
        <w:rPr>
          <w:rFonts w:ascii="Times New Roman" w:eastAsia="Times New Roman" w:hAnsi="Times New Roman" w:cs="Times New Roman"/>
          <w:sz w:val="24"/>
          <w:szCs w:val="24"/>
        </w:rPr>
        <w:pict>
          <v:shape id="_x0000_i1048" type="#_x0000_t75" style="width:20.25pt;height:18pt">
            <v:imagedata r:id="rId10" o:title=""/>
          </v:shape>
        </w:pict>
      </w:r>
      <w:r w:rsidRPr="00AC6E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proofErr w:type="spellStart"/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nespokojný</w:t>
      </w:r>
      <w:proofErr w:type="spellEnd"/>
      <w:r w:rsidR="00F82A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F82A1D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82A1D" w:rsidRPr="00AC6EC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F82A1D" w:rsidRPr="00AC6EC2">
        <w:rPr>
          <w:rFonts w:ascii="Times New Roman" w:eastAsia="Times New Roman" w:hAnsi="Times New Roman" w:cs="Times New Roman"/>
          <w:sz w:val="24"/>
          <w:szCs w:val="24"/>
        </w:rPr>
        <w:instrText xml:space="preserve"> HTMLCONTROL Forms.HTML:Option.1 </w:instrText>
      </w:r>
      <w:r w:rsidR="00F82A1D" w:rsidRPr="00AC6EC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02651">
        <w:rPr>
          <w:rFonts w:ascii="Times New Roman" w:eastAsia="Times New Roman" w:hAnsi="Times New Roman" w:cs="Times New Roman"/>
          <w:sz w:val="24"/>
          <w:szCs w:val="24"/>
        </w:rPr>
        <w:pict>
          <v:shape id="_x0000_i1049" type="#_x0000_t75" style="width:20.25pt;height:18pt">
            <v:imagedata r:id="rId10" o:title=""/>
          </v:shape>
        </w:pict>
      </w:r>
      <w:r w:rsidR="00F82A1D" w:rsidRPr="00AC6EC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594725">
        <w:rPr>
          <w:rFonts w:ascii="Times New Roman" w:eastAsia="Times New Roman" w:hAnsi="Times New Roman" w:cs="Times New Roman"/>
          <w:sz w:val="24"/>
          <w:szCs w:val="24"/>
          <w:lang w:eastAsia="sk-SK"/>
        </w:rPr>
        <w:t>neviem posúdiť</w:t>
      </w:r>
    </w:p>
    <w:p w:rsidR="003667EE" w:rsidRPr="00CE471A" w:rsidRDefault="003667EE" w:rsidP="003667EE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</w:pP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Satisfied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 Rather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s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Rather u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nsatisfied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proofErr w:type="spellStart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Unsatisfied</w:t>
      </w:r>
      <w:proofErr w:type="spellEnd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Can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>`t judge</w:t>
      </w:r>
    </w:p>
    <w:p w:rsidR="003667EE" w:rsidRPr="00AC6EC2" w:rsidRDefault="003667EE" w:rsidP="003667EE">
      <w:pPr>
        <w:tabs>
          <w:tab w:val="left" w:pos="3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C6EC2" w:rsidRPr="00AC6EC2" w:rsidRDefault="00F02651" w:rsidP="00066334">
      <w:pPr>
        <w:tabs>
          <w:tab w:val="left" w:pos="397"/>
        </w:tabs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50" style="width:0;height:1.5pt" o:hralign="center" o:hrstd="t" o:hrnoshade="t" o:hr="t" fillcolor="#cecece" stroked="f"/>
        </w:pict>
      </w:r>
    </w:p>
    <w:p w:rsidR="000C1918" w:rsidRDefault="000C1918" w:rsidP="000C1918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Ste spokojný s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našimi formulármi a tlačivami</w:t>
      </w:r>
      <w:r w:rsidR="00AC6EC2"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AC6EC2" w:rsidRDefault="000C1918" w:rsidP="000C1918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ab/>
      </w:r>
      <w:r w:rsidRPr="003D25F4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Are you satisfied with </w:t>
      </w: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our Application Forms and Forms?</w:t>
      </w:r>
      <w:r w:rsidR="00AC6EC2" w:rsidRPr="000C191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br/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20.25pt;height:18pt" o:ole="">
            <v:imagedata r:id="rId8" o:title=""/>
          </v:shape>
          <w:control r:id="rId19" w:name="DefaultOcxName122" w:shapeid="_x0000_i1052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20.25pt;height:18pt" o:ole="">
            <v:imagedata r:id="rId10" o:title=""/>
          </v:shape>
          <w:control r:id="rId20" w:name="DefaultOcxName132" w:shapeid="_x0000_i1054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6" type="#_x0000_t75" style="width:20.25pt;height:18pt" o:ole="">
            <v:imagedata r:id="rId10" o:title=""/>
          </v:shape>
          <w:control r:id="rId21" w:name="DefaultOcxName142" w:shapeid="_x0000_i1056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nespokojný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8" type="#_x0000_t75" style="width:20.25pt;height:18pt" o:ole="">
            <v:imagedata r:id="rId10" o:title=""/>
          </v:shape>
          <w:control r:id="rId22" w:name="DefaultOcxName151" w:shapeid="_x0000_i1058"/>
        </w:object>
      </w:r>
      <w:proofErr w:type="spellStart"/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nespokojný</w:t>
      </w:r>
      <w:proofErr w:type="spellEnd"/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A6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</w:t>
      </w:r>
      <w:r w:rsidR="0078755B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55B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0" type="#_x0000_t75" style="width:20.25pt;height:18pt" o:ole="">
            <v:imagedata r:id="rId10" o:title=""/>
          </v:shape>
          <w:control r:id="rId23" w:name="DefaultOcxName1511" w:shapeid="_x0000_i1060"/>
        </w:object>
      </w:r>
      <w:r w:rsidR="0078755B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="0078755B">
        <w:rPr>
          <w:rFonts w:ascii="Times New Roman" w:eastAsia="Times New Roman" w:hAnsi="Times New Roman" w:cs="Times New Roman"/>
          <w:sz w:val="24"/>
          <w:szCs w:val="24"/>
          <w:lang w:eastAsia="sk-SK"/>
        </w:rPr>
        <w:t>viem posúdiť</w:t>
      </w:r>
    </w:p>
    <w:p w:rsidR="000C1918" w:rsidRPr="00CE471A" w:rsidRDefault="000C1918" w:rsidP="000C1918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</w:pP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Satisfied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 Rather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s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Rather u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nsatisfied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proofErr w:type="spellStart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Unsatisfied</w:t>
      </w:r>
      <w:proofErr w:type="spellEnd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Can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>`t judge</w:t>
      </w:r>
    </w:p>
    <w:p w:rsidR="000C1918" w:rsidRPr="00AC6EC2" w:rsidRDefault="000C1918" w:rsidP="000C1918">
      <w:pPr>
        <w:tabs>
          <w:tab w:val="left" w:pos="3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C6EC2" w:rsidRPr="00C833BE" w:rsidRDefault="00F02651" w:rsidP="00066334">
      <w:pPr>
        <w:tabs>
          <w:tab w:val="left" w:pos="397"/>
        </w:tabs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61" style="width:0;height:1.5pt" o:hralign="center" o:hrstd="t" o:hrnoshade="t" o:hr="t" fillcolor="#cecece" stroked="f"/>
        </w:pict>
      </w:r>
    </w:p>
    <w:p w:rsidR="00C833BE" w:rsidRDefault="00C833BE" w:rsidP="00C833BE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Ste spokojný s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prácou DUS referenta/referentov</w:t>
      </w:r>
      <w:r w:rsidR="00AC6EC2"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AC6EC2" w:rsidRDefault="00C833BE" w:rsidP="00C833BE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ab/>
      </w:r>
      <w:r w:rsidRPr="003D25F4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Are you satisfied with </w:t>
      </w: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the DUS expert/experts work?</w:t>
      </w:r>
      <w:r w:rsidRPr="000C191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br/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3" type="#_x0000_t75" style="width:20.25pt;height:18pt" o:ole="">
            <v:imagedata r:id="rId8" o:title=""/>
          </v:shape>
          <w:control r:id="rId24" w:name="DefaultOcxName161" w:shapeid="_x0000_i1063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5" type="#_x0000_t75" style="width:20.25pt;height:18pt" o:ole="">
            <v:imagedata r:id="rId10" o:title=""/>
          </v:shape>
          <w:control r:id="rId25" w:name="DefaultOcxName17" w:shapeid="_x0000_i1065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7" type="#_x0000_t75" style="width:20.25pt;height:18pt" o:ole="">
            <v:imagedata r:id="rId10" o:title=""/>
          </v:shape>
          <w:control r:id="rId26" w:name="DefaultOcxName18" w:shapeid="_x0000_i1067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nespokojný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9" type="#_x0000_t75" style="width:20.25pt;height:18pt" o:ole="">
            <v:imagedata r:id="rId10" o:title=""/>
          </v:shape>
          <w:control r:id="rId27" w:name="DefaultOcxName19" w:shapeid="_x0000_i1069"/>
        </w:object>
      </w:r>
      <w:proofErr w:type="spellStart"/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nespokojný</w:t>
      </w:r>
      <w:proofErr w:type="spellEnd"/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A6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  <w:r w:rsidR="0078755B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755B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1" type="#_x0000_t75" style="width:20.25pt;height:18pt" o:ole="">
            <v:imagedata r:id="rId10" o:title=""/>
          </v:shape>
          <w:control r:id="rId28" w:name="DefaultOcxName191" w:shapeid="_x0000_i1071"/>
        </w:object>
      </w:r>
      <w:r w:rsidR="0078755B">
        <w:rPr>
          <w:rFonts w:ascii="Times New Roman" w:eastAsia="Times New Roman" w:hAnsi="Times New Roman" w:cs="Times New Roman"/>
          <w:sz w:val="24"/>
          <w:szCs w:val="24"/>
          <w:lang w:eastAsia="sk-SK"/>
        </w:rPr>
        <w:t>neviem posúdiť</w:t>
      </w:r>
    </w:p>
    <w:p w:rsidR="00D01285" w:rsidRPr="00CE471A" w:rsidRDefault="00D01285" w:rsidP="00D01285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</w:pP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Satisfied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 Rather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s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Rather u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nsatisfied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proofErr w:type="spellStart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Unsatisfied</w:t>
      </w:r>
      <w:proofErr w:type="spellEnd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Can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>`t judge</w:t>
      </w:r>
    </w:p>
    <w:p w:rsidR="00D01285" w:rsidRPr="00AC6EC2" w:rsidRDefault="00D01285" w:rsidP="00D01285">
      <w:pPr>
        <w:tabs>
          <w:tab w:val="left" w:pos="3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C6EC2" w:rsidRPr="00AC6EC2" w:rsidRDefault="00F02651" w:rsidP="00D01285">
      <w:pPr>
        <w:tabs>
          <w:tab w:val="left" w:pos="397"/>
        </w:tabs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72" style="width:0;height:1.5pt" o:hralign="center" o:hrstd="t" o:hrnoshade="t" o:hr="t" fillcolor="#cecece" stroked="f"/>
        </w:pict>
      </w:r>
    </w:p>
    <w:p w:rsidR="00317F1B" w:rsidRDefault="00317F1B" w:rsidP="00317F1B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470500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Ste spokojný s</w:t>
      </w:r>
      <w:r w:rsidR="00EE3F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 formou 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upozornen</w:t>
      </w:r>
      <w:r w:rsidR="00EE3F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ia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problémy v DUS skúšaní </w:t>
      </w:r>
      <w:r w:rsidR="00EE3F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Vašich </w:t>
      </w:r>
      <w:r w:rsidR="0047050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odrôd</w:t>
      </w:r>
      <w:r w:rsidR="00AC6EC2"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AC6EC2" w:rsidRDefault="00317F1B" w:rsidP="00317F1B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ab/>
      </w:r>
      <w:r w:rsidRPr="003D25F4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Are you satisfied with </w:t>
      </w: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the form of warnings of problems in DUS testing?</w:t>
      </w:r>
      <w:r w:rsidRPr="000C191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br/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4" type="#_x0000_t75" style="width:20.25pt;height:18pt" o:ole="">
            <v:imagedata r:id="rId8" o:title=""/>
          </v:shape>
          <w:control r:id="rId29" w:name="DefaultOcxName201" w:shapeid="_x0000_i1074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spokojný </w:t>
      </w:r>
      <w:r w:rsidR="00DA6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6" type="#_x0000_t75" style="width:20.25pt;height:18pt" o:ole="">
            <v:imagedata r:id="rId10" o:title=""/>
          </v:shape>
          <w:control r:id="rId30" w:name="DefaultOcxName211" w:shapeid="_x0000_i1076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skôr spokojný    </w:t>
      </w:r>
      <w:r w:rsidR="00470500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78" type="#_x0000_t75" style="width:20.25pt;height:18pt" o:ole="">
            <v:imagedata r:id="rId10" o:title=""/>
          </v:shape>
          <w:control r:id="rId31" w:name="DefaultOcxName2211" w:shapeid="_x0000_i1078"/>
        </w:object>
      </w:r>
      <w:r w:rsidR="00470500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skôr nespokojný    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0" type="#_x0000_t75" style="width:20.25pt;height:18pt" o:ole="">
            <v:imagedata r:id="rId10" o:title=""/>
          </v:shape>
          <w:control r:id="rId32" w:name="DefaultOcxName221" w:shapeid="_x0000_i1080"/>
        </w:object>
      </w:r>
      <w:proofErr w:type="spellStart"/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nespokojný</w:t>
      </w:r>
      <w:proofErr w:type="spellEnd"/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  <w:r w:rsidR="00DA68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2" type="#_x0000_t75" style="width:20.25pt;height:18pt" o:ole="">
            <v:imagedata r:id="rId10" o:title=""/>
          </v:shape>
          <w:control r:id="rId33" w:name="DefaultOcxName231" w:shapeid="_x0000_i1082"/>
        </w:object>
      </w:r>
      <w:r w:rsidR="00DA686E">
        <w:rPr>
          <w:rFonts w:ascii="Times New Roman" w:eastAsia="Times New Roman" w:hAnsi="Times New Roman" w:cs="Times New Roman"/>
          <w:sz w:val="24"/>
          <w:szCs w:val="24"/>
          <w:lang w:eastAsia="sk-SK"/>
        </w:rPr>
        <w:t>neviem posúdiť</w:t>
      </w:r>
    </w:p>
    <w:p w:rsidR="00317F1B" w:rsidRPr="00CE471A" w:rsidRDefault="00317F1B" w:rsidP="00317F1B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</w:pP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Satisfied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 Rather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s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Rather u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nsatisfied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proofErr w:type="spellStart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Unsatisfied</w:t>
      </w:r>
      <w:proofErr w:type="spellEnd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Can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>`t judge</w:t>
      </w:r>
    </w:p>
    <w:p w:rsidR="00317F1B" w:rsidRPr="00AC6EC2" w:rsidRDefault="00317F1B" w:rsidP="00317F1B">
      <w:pPr>
        <w:tabs>
          <w:tab w:val="left" w:pos="3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AC6EC2" w:rsidRPr="00AC6EC2" w:rsidRDefault="00F02651" w:rsidP="00317F1B">
      <w:pPr>
        <w:tabs>
          <w:tab w:val="left" w:pos="397"/>
        </w:tabs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83" style="width:0;height:1.5pt" o:hralign="center" o:hrstd="t" o:hrnoshade="t" o:hr="t" fillcolor="#cecece" stroked="f"/>
        </w:pict>
      </w:r>
    </w:p>
    <w:p w:rsidR="000B4D7A" w:rsidRDefault="000B4D7A" w:rsidP="000B4D7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D01407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Ste spokojn</w:t>
      </w:r>
      <w:r w:rsidR="00D014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ý</w:t>
      </w:r>
      <w:r w:rsidR="00D01407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014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 zasielaním priebežných správ o DUS skúšaní Vašich odrôd</w:t>
      </w:r>
      <w:r w:rsidR="00AC6EC2"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AC6EC2" w:rsidRDefault="000B4D7A" w:rsidP="000B4D7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ab/>
      </w:r>
      <w:r w:rsidRPr="003D25F4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Are you satisfied with </w:t>
      </w: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receiving of the interim reports on DUS testing of your varieties?</w:t>
      </w:r>
      <w:r w:rsidRPr="000C191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br/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5" type="#_x0000_t75" style="width:20.25pt;height:18pt" o:ole="">
            <v:imagedata r:id="rId8" o:title=""/>
          </v:shape>
          <w:control r:id="rId34" w:name="DefaultOcxName241" w:shapeid="_x0000_i1085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7" type="#_x0000_t75" style="width:20.25pt;height:18pt" o:ole="">
            <v:imagedata r:id="rId10" o:title=""/>
          </v:shape>
          <w:control r:id="rId35" w:name="DefaultOcxName251" w:shapeid="_x0000_i1087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9" type="#_x0000_t75" style="width:20.25pt;height:18pt" o:ole="">
            <v:imagedata r:id="rId10" o:title=""/>
          </v:shape>
          <w:control r:id="rId36" w:name="DefaultOcxName261" w:shapeid="_x0000_i1089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nespokojný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1" type="#_x0000_t75" style="width:20.25pt;height:18pt" o:ole="">
            <v:imagedata r:id="rId10" o:title=""/>
          </v:shape>
          <w:control r:id="rId37" w:name="DefaultOcxName271" w:shapeid="_x0000_i1091"/>
        </w:object>
      </w:r>
      <w:proofErr w:type="spellStart"/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nespokojný</w:t>
      </w:r>
      <w:proofErr w:type="spellEnd"/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</w:t>
      </w:r>
      <w:r w:rsidR="008C6FC6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3" type="#_x0000_t75" style="width:20.25pt;height:18pt" o:ole="">
            <v:imagedata r:id="rId10" o:title=""/>
          </v:shape>
          <w:control r:id="rId38" w:name="DefaultOcxName2711" w:shapeid="_x0000_i1093"/>
        </w:object>
      </w:r>
      <w:r w:rsidR="008C6FC6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="008C6FC6">
        <w:rPr>
          <w:rFonts w:ascii="Times New Roman" w:eastAsia="Times New Roman" w:hAnsi="Times New Roman" w:cs="Times New Roman"/>
          <w:sz w:val="24"/>
          <w:szCs w:val="24"/>
          <w:lang w:eastAsia="sk-SK"/>
        </w:rPr>
        <w:t>viem posúdiť</w:t>
      </w:r>
    </w:p>
    <w:p w:rsidR="000B4D7A" w:rsidRPr="00CE471A" w:rsidRDefault="000B4D7A" w:rsidP="000B4D7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</w:pP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Satisfied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 Rather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s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Rather u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nsatisfied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proofErr w:type="spellStart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Unsatisfied</w:t>
      </w:r>
      <w:proofErr w:type="spellEnd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Can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>`t judge</w:t>
      </w:r>
    </w:p>
    <w:p w:rsidR="000B4D7A" w:rsidRPr="00AC6EC2" w:rsidRDefault="000B4D7A" w:rsidP="000B4D7A">
      <w:pPr>
        <w:tabs>
          <w:tab w:val="left" w:pos="3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0B4D7A" w:rsidRPr="00AC6EC2" w:rsidRDefault="00F02651" w:rsidP="000B4D7A">
      <w:pPr>
        <w:tabs>
          <w:tab w:val="left" w:pos="397"/>
        </w:tabs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94" style="width:0;height:1.5pt" o:hralign="center" o:hrstd="t" o:hrnoshade="t" o:hr="t" fillcolor="#cecece" stroked="f"/>
        </w:pict>
      </w:r>
    </w:p>
    <w:p w:rsidR="000B4D7A" w:rsidRDefault="000B4D7A" w:rsidP="000B4D7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D01407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Ste spokojný</w:t>
      </w:r>
      <w:r w:rsidR="00D014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s</w:t>
      </w:r>
      <w:r w:rsidR="00D01407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D014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termínmi a spôsobom zasielania záverečných správ o DUS skúšaní odrôd</w:t>
      </w:r>
      <w:r w:rsidR="00AC6EC2"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662978" w:rsidRDefault="000B4D7A" w:rsidP="00662978">
      <w:pPr>
        <w:tabs>
          <w:tab w:val="left" w:pos="397"/>
        </w:tabs>
        <w:spacing w:after="0" w:line="240" w:lineRule="auto"/>
        <w:ind w:left="397"/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</w:pPr>
      <w:r w:rsidRPr="003D25F4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Are you satisfied with </w:t>
      </w:r>
      <w:r w:rsidR="0066297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the terms</w:t>
      </w: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r w:rsidR="0066297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and ways </w:t>
      </w: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of </w:t>
      </w:r>
      <w:r w:rsidR="0066297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receiving </w:t>
      </w:r>
      <w:r w:rsidR="006824C3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the </w:t>
      </w:r>
      <w:r w:rsidR="0066297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final</w:t>
      </w: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 reports on DUS testing of your varieties</w:t>
      </w:r>
      <w:r w:rsidR="0066297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?</w:t>
      </w:r>
    </w:p>
    <w:p w:rsidR="00AC6EC2" w:rsidRDefault="00AC6EC2" w:rsidP="000B4D7A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6" type="#_x0000_t75" style="width:20.25pt;height:18pt" o:ole="">
            <v:imagedata r:id="rId8" o:title=""/>
          </v:shape>
          <w:control r:id="rId39" w:name="DefaultOcxName281" w:shapeid="_x0000_i1096"/>
        </w:object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8" type="#_x0000_t75" style="width:20.25pt;height:18pt" o:ole="">
            <v:imagedata r:id="rId10" o:title=""/>
          </v:shape>
          <w:control r:id="rId40" w:name="DefaultOcxName291" w:shapeid="_x0000_i1098"/>
        </w:object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20.25pt;height:18pt" o:ole="">
            <v:imagedata r:id="rId10" o:title=""/>
          </v:shape>
          <w:control r:id="rId41" w:name="DefaultOcxName301" w:shapeid="_x0000_i1100"/>
        </w:object>
      </w:r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nespokojný     </w:t>
      </w: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2" type="#_x0000_t75" style="width:20.25pt;height:18pt" o:ole="">
            <v:imagedata r:id="rId10" o:title=""/>
          </v:shape>
          <w:control r:id="rId42" w:name="DefaultOcxName311" w:shapeid="_x0000_i1102"/>
        </w:object>
      </w:r>
      <w:proofErr w:type="spellStart"/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>nespokojný</w:t>
      </w:r>
      <w:proofErr w:type="spellEnd"/>
      <w:r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</w:t>
      </w:r>
      <w:r w:rsidR="00A4156A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4" type="#_x0000_t75" style="width:20.25pt;height:18pt" o:ole="">
            <v:imagedata r:id="rId10" o:title=""/>
          </v:shape>
          <w:control r:id="rId43" w:name="DefaultOcxName3111" w:shapeid="_x0000_i1104"/>
        </w:object>
      </w:r>
      <w:r w:rsidR="00A4156A">
        <w:rPr>
          <w:rFonts w:ascii="Times New Roman" w:eastAsia="Times New Roman" w:hAnsi="Times New Roman" w:cs="Times New Roman"/>
          <w:sz w:val="24"/>
          <w:szCs w:val="24"/>
          <w:lang w:eastAsia="sk-SK"/>
        </w:rPr>
        <w:t>neviem posúdiť</w:t>
      </w:r>
    </w:p>
    <w:p w:rsidR="00662978" w:rsidRPr="00CE471A" w:rsidRDefault="00662978" w:rsidP="00662978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</w:pP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Satisfied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 Rather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s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atisfied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Rather u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nsatisfied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proofErr w:type="spellStart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Unsatisfied</w:t>
      </w:r>
      <w:proofErr w:type="spellEnd"/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Can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>`t judge</w:t>
      </w:r>
    </w:p>
    <w:p w:rsidR="00662978" w:rsidRPr="00AC6EC2" w:rsidRDefault="00662978" w:rsidP="00662978">
      <w:pPr>
        <w:tabs>
          <w:tab w:val="left" w:pos="3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662978" w:rsidRPr="00AC6EC2" w:rsidRDefault="00F02651" w:rsidP="00662978">
      <w:pPr>
        <w:tabs>
          <w:tab w:val="left" w:pos="397"/>
        </w:tabs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105" style="width:0;height:1.5pt" o:hralign="center" o:hrstd="t" o:hrnoshade="t" o:hr="t" fillcolor="#cecece" stroked="f"/>
        </w:pict>
      </w:r>
    </w:p>
    <w:p w:rsidR="00662978" w:rsidRDefault="00662978" w:rsidP="00662978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D01407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Zodpovedajú podľa Vášho názoru ceny </w:t>
      </w:r>
      <w:r w:rsidR="00D014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za </w:t>
      </w:r>
      <w:r w:rsidR="00C12B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DUS </w:t>
      </w:r>
      <w:r w:rsidR="00D014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skúšanie odrôd</w:t>
      </w:r>
      <w:r w:rsidR="00D01407"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dodanej kvalite</w:t>
      </w:r>
      <w:r w:rsidR="00D0140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výsledkov</w:t>
      </w:r>
      <w:r w:rsidR="00AC6EC2" w:rsidRPr="00AC6EC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?</w:t>
      </w:r>
    </w:p>
    <w:p w:rsidR="00A4156A" w:rsidRDefault="00662978" w:rsidP="00662978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ab/>
      </w:r>
      <w:r w:rsidR="006C559C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In your opinion do the prices </w:t>
      </w:r>
      <w:r w:rsidR="006C01A3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of the DUS testing </w:t>
      </w:r>
      <w:r w:rsidR="006C559C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 xml:space="preserve">correspond </w:t>
      </w:r>
      <w:r w:rsidR="006C01A3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with the quality of the results</w:t>
      </w:r>
      <w:r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t>?</w:t>
      </w:r>
      <w:r w:rsidRPr="000C1918">
        <w:rPr>
          <w:rFonts w:ascii="Times New Roman" w:eastAsia="Times New Roman" w:hAnsi="Times New Roman" w:cs="Times New Roman"/>
          <w:bCs/>
          <w:i/>
          <w:color w:val="808080" w:themeColor="background1" w:themeShade="80"/>
          <w:sz w:val="24"/>
          <w:szCs w:val="24"/>
          <w:lang w:val="en-GB" w:eastAsia="sk-SK"/>
        </w:rPr>
        <w:br/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7" type="#_x0000_t75" style="width:20.25pt;height:18pt" o:ole="">
            <v:imagedata r:id="rId8" o:title=""/>
          </v:shape>
          <w:control r:id="rId44" w:name="DefaultOcxName32" w:shapeid="_x0000_i1107"/>
        </w:object>
      </w:r>
      <w:r w:rsidR="00D01407" w:rsidRPr="00D014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01407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9" type="#_x0000_t75" style="width:20.25pt;height:18pt" o:ole="">
            <v:imagedata r:id="rId10" o:title=""/>
          </v:shape>
          <w:control r:id="rId45" w:name="DefaultOcxName33" w:shapeid="_x0000_i1109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</w:t>
      </w:r>
      <w:r w:rsidR="00D01407">
        <w:rPr>
          <w:rFonts w:ascii="Times New Roman" w:eastAsia="Times New Roman" w:hAnsi="Times New Roman" w:cs="Times New Roman"/>
          <w:sz w:val="24"/>
          <w:szCs w:val="24"/>
          <w:lang w:eastAsia="sk-SK"/>
        </w:rPr>
        <w:t>zodpovedajú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1" type="#_x0000_t75" style="width:20.25pt;height:18pt" o:ole="">
            <v:imagedata r:id="rId10" o:title=""/>
          </v:shape>
          <w:control r:id="rId46" w:name="DefaultOcxName34" w:shapeid="_x0000_i1111"/>
        </w:objec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skôr </w:t>
      </w:r>
      <w:r w:rsidR="00D01407">
        <w:rPr>
          <w:rFonts w:ascii="Times New Roman" w:eastAsia="Times New Roman" w:hAnsi="Times New Roman" w:cs="Times New Roman"/>
          <w:sz w:val="24"/>
          <w:szCs w:val="24"/>
          <w:lang w:eastAsia="sk-SK"/>
        </w:rPr>
        <w:t>nezodpovedajú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   </w:t>
      </w:r>
      <w:r w:rsidR="00AC6EC2"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3" type="#_x0000_t75" style="width:20.25pt;height:18pt" o:ole="">
            <v:imagedata r:id="rId10" o:title=""/>
          </v:shape>
          <w:control r:id="rId47" w:name="DefaultOcxName35" w:shapeid="_x0000_i1113"/>
        </w:object>
      </w:r>
      <w:r w:rsidR="00D01407" w:rsidRPr="00D014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D01407">
        <w:rPr>
          <w:rFonts w:ascii="Times New Roman" w:eastAsia="Times New Roman" w:hAnsi="Times New Roman" w:cs="Times New Roman"/>
          <w:sz w:val="24"/>
          <w:szCs w:val="24"/>
          <w:lang w:eastAsia="sk-SK"/>
        </w:rPr>
        <w:t>nezodpovedajú</w:t>
      </w:r>
      <w:proofErr w:type="spellEnd"/>
    </w:p>
    <w:p w:rsidR="006C01A3" w:rsidRPr="00CE471A" w:rsidRDefault="006C01A3" w:rsidP="006C01A3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</w:pP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Correspond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Rather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correspond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 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Less correspond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 Don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 xml:space="preserve">`t 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correspond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 xml:space="preserve">     </w:t>
      </w:r>
    </w:p>
    <w:p w:rsidR="006C01A3" w:rsidRDefault="006C01A3" w:rsidP="00662978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739C6" w:rsidRDefault="00A4156A" w:rsidP="00E739C6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</w:pPr>
      <w:r w:rsidRPr="00AC6EC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15" type="#_x0000_t75" style="width:20.25pt;height:18pt" o:ole="">
            <v:imagedata r:id="rId10" o:title=""/>
          </v:shape>
          <w:control r:id="rId48" w:name="DefaultOcxName351" w:shapeid="_x0000_i1115"/>
        </w:object>
      </w:r>
      <w:r w:rsidRPr="00D014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neviem posúdiť</w:t>
      </w:r>
      <w:r w:rsidR="00E739C6" w:rsidRPr="00E739C6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</w:t>
      </w:r>
    </w:p>
    <w:p w:rsidR="005A607A" w:rsidRDefault="00E739C6" w:rsidP="00E739C6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 xml:space="preserve">       </w:t>
      </w:r>
      <w:r w:rsidRPr="00CE471A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>Can</w:t>
      </w:r>
      <w:r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US" w:eastAsia="sk-SK"/>
        </w:rPr>
        <w:t>`t judge</w:t>
      </w:r>
    </w:p>
    <w:p w:rsidR="00E739C6" w:rsidRPr="00AC6EC2" w:rsidRDefault="00E739C6" w:rsidP="00E739C6">
      <w:pPr>
        <w:tabs>
          <w:tab w:val="left" w:pos="397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E739C6" w:rsidRPr="00AC6EC2" w:rsidRDefault="00F02651" w:rsidP="00E739C6">
      <w:pPr>
        <w:tabs>
          <w:tab w:val="left" w:pos="397"/>
        </w:tabs>
        <w:spacing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116" style="width:0;height:1.5pt" o:hralign="center" o:hrstd="t" o:hrnoshade="t" o:hr="t" fillcolor="#cecece" stroked="f"/>
        </w:pict>
      </w:r>
    </w:p>
    <w:p w:rsidR="00D01407" w:rsidRPr="00E739C6" w:rsidRDefault="00D01407" w:rsidP="003D25F4">
      <w:pPr>
        <w:tabs>
          <w:tab w:val="left" w:pos="397"/>
        </w:tabs>
        <w:spacing w:before="105" w:after="255" w:line="240" w:lineRule="auto"/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</w:t>
      </w:r>
      <w:r w:rsidRPr="00DD17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Vaše návrhy alebo pripomienky:</w:t>
      </w:r>
      <w:r w:rsidRPr="00DD178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E739C6" w:rsidRPr="00E739C6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val="en-GB" w:eastAsia="sk-SK"/>
        </w:rPr>
        <w:tab/>
        <w:t>Your suggestions and comments</w:t>
      </w:r>
      <w:r w:rsidR="00E739C6">
        <w:rPr>
          <w:rFonts w:ascii="Times New Roman" w:eastAsia="Times New Roman" w:hAnsi="Times New Roman" w:cs="Times New Roman"/>
          <w:i/>
          <w:color w:val="808080" w:themeColor="background1" w:themeShade="80"/>
          <w:sz w:val="24"/>
          <w:szCs w:val="24"/>
          <w:lang w:eastAsia="sk-SK"/>
        </w:rPr>
        <w:t>:</w:t>
      </w:r>
    </w:p>
    <w:p w:rsidR="005A607A" w:rsidRDefault="005A607A" w:rsidP="003D25F4">
      <w:pPr>
        <w:tabs>
          <w:tab w:val="left" w:pos="397"/>
        </w:tabs>
        <w:spacing w:before="10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64FD0" w:rsidRDefault="00A64FD0" w:rsidP="006C559C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4FD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Ďakujeme Vám za vyjadrenie názoru na kvalitu na</w:t>
      </w:r>
      <w:r w:rsidR="007F76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</w:t>
      </w:r>
      <w:r w:rsidRPr="00A64FD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poskytovaných služieb!</w:t>
      </w:r>
    </w:p>
    <w:p w:rsidR="00D405AF" w:rsidRPr="006C559C" w:rsidRDefault="00D405AF" w:rsidP="006C559C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4"/>
          <w:szCs w:val="24"/>
          <w:lang w:val="en-GB" w:eastAsia="sk-SK"/>
        </w:rPr>
      </w:pPr>
      <w:r w:rsidRPr="006C559C">
        <w:rPr>
          <w:rFonts w:ascii="Times New Roman" w:eastAsia="Times New Roman" w:hAnsi="Times New Roman" w:cs="Times New Roman"/>
          <w:b/>
          <w:i/>
          <w:color w:val="808080" w:themeColor="background1" w:themeShade="80"/>
          <w:sz w:val="24"/>
          <w:szCs w:val="24"/>
          <w:lang w:val="en-GB" w:eastAsia="sk-SK"/>
        </w:rPr>
        <w:t>Thank you for expressing an opinion on the quality of our services!</w:t>
      </w:r>
    </w:p>
    <w:p w:rsidR="00DD178C" w:rsidRPr="00DD178C" w:rsidRDefault="00DD178C" w:rsidP="00D64D41">
      <w:pPr>
        <w:spacing w:before="105" w:after="255" w:line="240" w:lineRule="auto"/>
        <w:rPr>
          <w:rFonts w:ascii="Arial" w:eastAsia="Times New Roman" w:hAnsi="Arial" w:cs="Arial"/>
          <w:vanish/>
          <w:sz w:val="10"/>
          <w:szCs w:val="10"/>
          <w:lang w:eastAsia="sk-SK"/>
        </w:rPr>
      </w:pPr>
    </w:p>
    <w:sectPr w:rsidR="00DD178C" w:rsidRPr="00DD178C" w:rsidSect="003910E4">
      <w:footerReference w:type="default" r:id="rId49"/>
      <w:pgSz w:w="11906" w:h="16838" w:code="9"/>
      <w:pgMar w:top="1134" w:right="991" w:bottom="851" w:left="993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1D" w:rsidRDefault="00F82A1D" w:rsidP="003910E4">
      <w:pPr>
        <w:spacing w:after="0" w:line="240" w:lineRule="auto"/>
      </w:pPr>
      <w:r>
        <w:separator/>
      </w:r>
    </w:p>
  </w:endnote>
  <w:endnote w:type="continuationSeparator" w:id="0">
    <w:p w:rsidR="00F82A1D" w:rsidRDefault="00F82A1D" w:rsidP="00391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1D" w:rsidRPr="003910E4" w:rsidRDefault="00F82A1D" w:rsidP="003910E4">
    <w:pPr>
      <w:pStyle w:val="Pta"/>
      <w:tabs>
        <w:tab w:val="clear" w:pos="9072"/>
        <w:tab w:val="right" w:pos="9356"/>
      </w:tabs>
      <w:rPr>
        <w:rFonts w:cs="Arial"/>
        <w:sz w:val="18"/>
        <w:szCs w:val="18"/>
      </w:rPr>
    </w:pPr>
    <w:r w:rsidRPr="003910E4">
      <w:rPr>
        <w:rFonts w:cs="Arial"/>
        <w:b/>
        <w:sz w:val="18"/>
        <w:szCs w:val="18"/>
      </w:rPr>
      <w:t>F/OOS/045/1</w:t>
    </w:r>
    <w:r w:rsidR="002E2AD7">
      <w:rPr>
        <w:rFonts w:cs="Arial"/>
        <w:b/>
        <w:sz w:val="18"/>
        <w:szCs w:val="18"/>
      </w:rPr>
      <w:t>5</w:t>
    </w:r>
    <w:r w:rsidRPr="003910E4">
      <w:rPr>
        <w:rFonts w:cs="Arial"/>
        <w:b/>
        <w:sz w:val="18"/>
        <w:szCs w:val="18"/>
      </w:rPr>
      <w:t xml:space="preserve">/0-0   </w:t>
    </w:r>
    <w:r w:rsidRPr="003910E4">
      <w:rPr>
        <w:rFonts w:cs="Arial"/>
        <w:b/>
        <w:sz w:val="18"/>
        <w:szCs w:val="18"/>
      </w:rPr>
      <w:tab/>
    </w:r>
    <w:r w:rsidRPr="003910E4">
      <w:rPr>
        <w:rFonts w:cs="Arial"/>
        <w:b/>
        <w:sz w:val="18"/>
        <w:szCs w:val="18"/>
      </w:rPr>
      <w:tab/>
      <w:t xml:space="preserve">          </w:t>
    </w:r>
    <w:r w:rsidRPr="003910E4">
      <w:rPr>
        <w:rFonts w:cs="Arial"/>
        <w:sz w:val="18"/>
        <w:szCs w:val="18"/>
      </w:rPr>
      <w:t xml:space="preserve">Strana </w:t>
    </w:r>
    <w:r w:rsidRPr="003910E4">
      <w:rPr>
        <w:rFonts w:cs="Arial"/>
        <w:sz w:val="18"/>
        <w:szCs w:val="18"/>
      </w:rPr>
      <w:fldChar w:fldCharType="begin"/>
    </w:r>
    <w:r w:rsidRPr="003910E4">
      <w:rPr>
        <w:rFonts w:cs="Arial"/>
        <w:sz w:val="18"/>
        <w:szCs w:val="18"/>
      </w:rPr>
      <w:instrText xml:space="preserve"> PAGE (SECTIONPAGES) \* MERGEFORMAT </w:instrText>
    </w:r>
    <w:r w:rsidRPr="003910E4">
      <w:rPr>
        <w:rFonts w:cs="Arial"/>
        <w:sz w:val="18"/>
        <w:szCs w:val="18"/>
      </w:rPr>
      <w:fldChar w:fldCharType="separate"/>
    </w:r>
    <w:r w:rsidR="00F02651">
      <w:rPr>
        <w:rFonts w:cs="Arial"/>
        <w:noProof/>
        <w:sz w:val="18"/>
        <w:szCs w:val="18"/>
      </w:rPr>
      <w:t>1</w:t>
    </w:r>
    <w:r w:rsidRPr="003910E4">
      <w:rPr>
        <w:rFonts w:cs="Arial"/>
        <w:sz w:val="18"/>
        <w:szCs w:val="18"/>
      </w:rPr>
      <w:fldChar w:fldCharType="end"/>
    </w:r>
    <w:r w:rsidRPr="003910E4">
      <w:rPr>
        <w:rFonts w:cs="Arial"/>
        <w:sz w:val="18"/>
        <w:szCs w:val="18"/>
      </w:rPr>
      <w:t xml:space="preserve"> / </w:t>
    </w:r>
    <w:r w:rsidRPr="003910E4">
      <w:rPr>
        <w:rFonts w:cs="Arial"/>
        <w:sz w:val="18"/>
        <w:szCs w:val="18"/>
      </w:rPr>
      <w:fldChar w:fldCharType="begin"/>
    </w:r>
    <w:r w:rsidRPr="003910E4">
      <w:rPr>
        <w:rFonts w:cs="Arial"/>
        <w:sz w:val="18"/>
        <w:szCs w:val="18"/>
      </w:rPr>
      <w:instrText xml:space="preserve"> SECTIONPAGES   \* MERGEFORMAT </w:instrText>
    </w:r>
    <w:r w:rsidRPr="003910E4">
      <w:rPr>
        <w:rFonts w:cs="Arial"/>
        <w:sz w:val="18"/>
        <w:szCs w:val="18"/>
      </w:rPr>
      <w:fldChar w:fldCharType="separate"/>
    </w:r>
    <w:r w:rsidR="00F02651">
      <w:rPr>
        <w:rFonts w:cs="Arial"/>
        <w:noProof/>
        <w:sz w:val="18"/>
        <w:szCs w:val="18"/>
      </w:rPr>
      <w:t>2</w:t>
    </w:r>
    <w:r w:rsidRPr="003910E4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1D" w:rsidRDefault="00F82A1D" w:rsidP="003910E4">
      <w:pPr>
        <w:spacing w:after="0" w:line="240" w:lineRule="auto"/>
      </w:pPr>
      <w:r>
        <w:separator/>
      </w:r>
    </w:p>
  </w:footnote>
  <w:footnote w:type="continuationSeparator" w:id="0">
    <w:p w:rsidR="00F82A1D" w:rsidRDefault="00F82A1D" w:rsidP="00391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8C"/>
    <w:rsid w:val="00066334"/>
    <w:rsid w:val="0007308D"/>
    <w:rsid w:val="00094BD2"/>
    <w:rsid w:val="00094E63"/>
    <w:rsid w:val="000B4D7A"/>
    <w:rsid w:val="000C1918"/>
    <w:rsid w:val="00102F9F"/>
    <w:rsid w:val="00133A9F"/>
    <w:rsid w:val="001633FA"/>
    <w:rsid w:val="0016734D"/>
    <w:rsid w:val="00183A15"/>
    <w:rsid w:val="00183C6D"/>
    <w:rsid w:val="00191FAE"/>
    <w:rsid w:val="001978DB"/>
    <w:rsid w:val="001E61F7"/>
    <w:rsid w:val="001E6872"/>
    <w:rsid w:val="00214679"/>
    <w:rsid w:val="0023385A"/>
    <w:rsid w:val="00234227"/>
    <w:rsid w:val="00244ABA"/>
    <w:rsid w:val="00266377"/>
    <w:rsid w:val="002D6E05"/>
    <w:rsid w:val="002E2AD7"/>
    <w:rsid w:val="002F4283"/>
    <w:rsid w:val="002F57A7"/>
    <w:rsid w:val="00317F1B"/>
    <w:rsid w:val="00325535"/>
    <w:rsid w:val="003667EE"/>
    <w:rsid w:val="003910E4"/>
    <w:rsid w:val="003D25F4"/>
    <w:rsid w:val="003F2392"/>
    <w:rsid w:val="003F33AE"/>
    <w:rsid w:val="004244E8"/>
    <w:rsid w:val="00447BCC"/>
    <w:rsid w:val="004601A7"/>
    <w:rsid w:val="00465E1E"/>
    <w:rsid w:val="00470500"/>
    <w:rsid w:val="00475F5B"/>
    <w:rsid w:val="004825FF"/>
    <w:rsid w:val="0048688B"/>
    <w:rsid w:val="004C0E14"/>
    <w:rsid w:val="004C399C"/>
    <w:rsid w:val="004E4E74"/>
    <w:rsid w:val="005215C4"/>
    <w:rsid w:val="00523B2F"/>
    <w:rsid w:val="0052494E"/>
    <w:rsid w:val="005277C0"/>
    <w:rsid w:val="005572EF"/>
    <w:rsid w:val="0059062A"/>
    <w:rsid w:val="00594725"/>
    <w:rsid w:val="005A0D1E"/>
    <w:rsid w:val="005A607A"/>
    <w:rsid w:val="005B2093"/>
    <w:rsid w:val="005E7A58"/>
    <w:rsid w:val="0061015E"/>
    <w:rsid w:val="00635670"/>
    <w:rsid w:val="00662978"/>
    <w:rsid w:val="006824C3"/>
    <w:rsid w:val="00697D4E"/>
    <w:rsid w:val="006B7A27"/>
    <w:rsid w:val="006C01A3"/>
    <w:rsid w:val="006C559C"/>
    <w:rsid w:val="006C66C2"/>
    <w:rsid w:val="006D0CE5"/>
    <w:rsid w:val="006E13B0"/>
    <w:rsid w:val="006E5D9F"/>
    <w:rsid w:val="00732DEB"/>
    <w:rsid w:val="0078755B"/>
    <w:rsid w:val="007C129E"/>
    <w:rsid w:val="007E7288"/>
    <w:rsid w:val="007F70E9"/>
    <w:rsid w:val="007F761A"/>
    <w:rsid w:val="00807117"/>
    <w:rsid w:val="00833824"/>
    <w:rsid w:val="00880A28"/>
    <w:rsid w:val="00895F23"/>
    <w:rsid w:val="008C6FC6"/>
    <w:rsid w:val="008F5545"/>
    <w:rsid w:val="00920365"/>
    <w:rsid w:val="00940E5F"/>
    <w:rsid w:val="00966F7A"/>
    <w:rsid w:val="009B7E24"/>
    <w:rsid w:val="009C6A35"/>
    <w:rsid w:val="009F0434"/>
    <w:rsid w:val="00A05B8C"/>
    <w:rsid w:val="00A3165B"/>
    <w:rsid w:val="00A4156A"/>
    <w:rsid w:val="00A50754"/>
    <w:rsid w:val="00A64FD0"/>
    <w:rsid w:val="00A74558"/>
    <w:rsid w:val="00A77A74"/>
    <w:rsid w:val="00A80299"/>
    <w:rsid w:val="00A97C13"/>
    <w:rsid w:val="00AA4D35"/>
    <w:rsid w:val="00AC6EC2"/>
    <w:rsid w:val="00AE0E18"/>
    <w:rsid w:val="00BB2717"/>
    <w:rsid w:val="00C12BFD"/>
    <w:rsid w:val="00C57725"/>
    <w:rsid w:val="00C77D09"/>
    <w:rsid w:val="00C80ACE"/>
    <w:rsid w:val="00C833BE"/>
    <w:rsid w:val="00CE2149"/>
    <w:rsid w:val="00CE471A"/>
    <w:rsid w:val="00D01285"/>
    <w:rsid w:val="00D01407"/>
    <w:rsid w:val="00D028D1"/>
    <w:rsid w:val="00D077C4"/>
    <w:rsid w:val="00D16479"/>
    <w:rsid w:val="00D405AF"/>
    <w:rsid w:val="00D64D41"/>
    <w:rsid w:val="00D73B7F"/>
    <w:rsid w:val="00D908DF"/>
    <w:rsid w:val="00D92CCC"/>
    <w:rsid w:val="00DA686E"/>
    <w:rsid w:val="00DD178C"/>
    <w:rsid w:val="00DE0B3F"/>
    <w:rsid w:val="00E524CC"/>
    <w:rsid w:val="00E739C6"/>
    <w:rsid w:val="00E854F6"/>
    <w:rsid w:val="00EA3893"/>
    <w:rsid w:val="00EE3F6C"/>
    <w:rsid w:val="00EF3944"/>
    <w:rsid w:val="00EF61AF"/>
    <w:rsid w:val="00F02651"/>
    <w:rsid w:val="00F04BAE"/>
    <w:rsid w:val="00F2752F"/>
    <w:rsid w:val="00F44DF4"/>
    <w:rsid w:val="00F57E24"/>
    <w:rsid w:val="00F71B4D"/>
    <w:rsid w:val="00F7576F"/>
    <w:rsid w:val="00F82A1D"/>
    <w:rsid w:val="00F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D1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178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D1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D178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D17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D178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10E4"/>
  </w:style>
  <w:style w:type="paragraph" w:styleId="Pta">
    <w:name w:val="footer"/>
    <w:basedOn w:val="Normlny"/>
    <w:link w:val="PtaChar"/>
    <w:uiPriority w:val="99"/>
    <w:unhideWhenUsed/>
    <w:rsid w:val="0039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10E4"/>
  </w:style>
  <w:style w:type="paragraph" w:styleId="Textbubliny">
    <w:name w:val="Balloon Text"/>
    <w:basedOn w:val="Normlny"/>
    <w:link w:val="TextbublinyChar"/>
    <w:uiPriority w:val="99"/>
    <w:semiHidden/>
    <w:unhideWhenUsed/>
    <w:rsid w:val="0039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D17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178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D17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D178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D17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D178C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9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10E4"/>
  </w:style>
  <w:style w:type="paragraph" w:styleId="Pta">
    <w:name w:val="footer"/>
    <w:basedOn w:val="Normlny"/>
    <w:link w:val="PtaChar"/>
    <w:uiPriority w:val="99"/>
    <w:unhideWhenUsed/>
    <w:rsid w:val="00391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10E4"/>
  </w:style>
  <w:style w:type="paragraph" w:styleId="Textbubliny">
    <w:name w:val="Balloon Text"/>
    <w:basedOn w:val="Normlny"/>
    <w:link w:val="TextbublinyChar"/>
    <w:uiPriority w:val="99"/>
    <w:semiHidden/>
    <w:unhideWhenUsed/>
    <w:rsid w:val="0039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30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" Type="http://schemas.microsoft.com/office/2007/relationships/stylesWithEffects" Target="stylesWithEffect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Kozárová Monika Ing.</dc:creator>
  <cp:lastModifiedBy>Kozárová Monika Ing.</cp:lastModifiedBy>
  <cp:revision>33</cp:revision>
  <cp:lastPrinted>2015-02-26T07:55:00Z</cp:lastPrinted>
  <dcterms:created xsi:type="dcterms:W3CDTF">2014-12-10T11:14:00Z</dcterms:created>
  <dcterms:modified xsi:type="dcterms:W3CDTF">2015-02-26T07:55:00Z</dcterms:modified>
</cp:coreProperties>
</file>